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D9B79A" w14:textId="6070C7E3" w:rsidR="004E35AB" w:rsidRPr="00390939" w:rsidRDefault="004E35AB" w:rsidP="00390939">
      <w:pPr>
        <w:pStyle w:val="Default"/>
        <w:spacing w:line="360" w:lineRule="auto"/>
        <w:jc w:val="right"/>
        <w:rPr>
          <w:rFonts w:ascii="Times New Roman" w:hAnsi="Times New Roman" w:cs="Times New Roman"/>
        </w:rPr>
      </w:pPr>
    </w:p>
    <w:p w14:paraId="287DCAAF" w14:textId="7C91EE1A" w:rsidR="00E87379" w:rsidRDefault="00E87379" w:rsidP="00E87379">
      <w:pPr>
        <w:pStyle w:val="TableParagraph"/>
        <w:spacing w:line="276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Szczegółowy opis przedmiotu zamówienia</w:t>
      </w:r>
    </w:p>
    <w:p w14:paraId="0EB64AE2" w14:textId="77777777" w:rsidR="00E87379" w:rsidRDefault="00E87379" w:rsidP="00E869C3">
      <w:pPr>
        <w:pStyle w:val="TableParagraph"/>
        <w:spacing w:line="276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324E33D4" w14:textId="103A528E" w:rsidR="00E869C3" w:rsidRPr="00E87379" w:rsidRDefault="00E869C3" w:rsidP="00E869C3">
      <w:pPr>
        <w:pStyle w:val="TableParagraph"/>
        <w:spacing w:line="276" w:lineRule="auto"/>
        <w:ind w:left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87379">
        <w:rPr>
          <w:rFonts w:ascii="Times New Roman" w:hAnsi="Times New Roman" w:cs="Times New Roman"/>
          <w:b/>
          <w:sz w:val="24"/>
          <w:szCs w:val="24"/>
          <w:u w:val="single"/>
        </w:rPr>
        <w:t>Część 1- materiały do diagnostyki:</w:t>
      </w:r>
    </w:p>
    <w:p w14:paraId="7D270FAC" w14:textId="77777777" w:rsidR="00E869C3" w:rsidRPr="003756EB" w:rsidRDefault="00E869C3" w:rsidP="00E869C3">
      <w:pPr>
        <w:pStyle w:val="TableParagraph"/>
        <w:spacing w:line="276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5E913A82" w14:textId="77777777" w:rsidR="00E869C3" w:rsidRPr="003756EB" w:rsidRDefault="00E869C3" w:rsidP="00E869C3">
      <w:pPr>
        <w:pStyle w:val="TableParagraph"/>
        <w:spacing w:line="276" w:lineRule="auto"/>
        <w:ind w:left="0"/>
        <w:rPr>
          <w:rFonts w:ascii="Times New Roman" w:hAnsi="Times New Roman" w:cs="Times New Roman"/>
          <w:sz w:val="24"/>
          <w:szCs w:val="24"/>
        </w:rPr>
      </w:pPr>
      <w:r w:rsidRPr="003756EB">
        <w:rPr>
          <w:rFonts w:ascii="Times New Roman" w:hAnsi="Times New Roman" w:cs="Times New Roman"/>
          <w:sz w:val="24"/>
          <w:szCs w:val="24"/>
        </w:rPr>
        <w:t>4 komplety składające się z glukometru, zapasowego opakowania lancety (opakowanie min. 100 sztuki) oraz pasków do glukometrów (opakowanie min. 50 sztuk).</w:t>
      </w:r>
    </w:p>
    <w:p w14:paraId="04CE149B" w14:textId="77777777" w:rsidR="00E869C3" w:rsidRPr="003756EB" w:rsidRDefault="00E869C3" w:rsidP="00E869C3">
      <w:pPr>
        <w:rPr>
          <w:rFonts w:ascii="Times New Roman" w:hAnsi="Times New Roman" w:cs="Times New Roman"/>
          <w:spacing w:val="-2"/>
          <w:sz w:val="24"/>
          <w:szCs w:val="24"/>
        </w:rPr>
      </w:pPr>
    </w:p>
    <w:p w14:paraId="45412D54" w14:textId="10AEE78F" w:rsidR="0089660F" w:rsidRDefault="00E869C3" w:rsidP="00265084">
      <w:pPr>
        <w:rPr>
          <w:rFonts w:ascii="Times New Roman" w:hAnsi="Times New Roman" w:cs="Times New Roman"/>
          <w:spacing w:val="-2"/>
          <w:sz w:val="24"/>
          <w:szCs w:val="24"/>
        </w:rPr>
      </w:pPr>
      <w:r w:rsidRPr="00265084">
        <w:rPr>
          <w:rFonts w:ascii="Times New Roman" w:hAnsi="Times New Roman" w:cs="Times New Roman"/>
          <w:spacing w:val="-2"/>
          <w:sz w:val="24"/>
          <w:szCs w:val="24"/>
        </w:rPr>
        <w:t>Nazwa glukometru-…………………………….</w:t>
      </w:r>
    </w:p>
    <w:p w14:paraId="1C192E52" w14:textId="77777777" w:rsidR="00265084" w:rsidRPr="00265084" w:rsidRDefault="00265084" w:rsidP="00265084">
      <w:pPr>
        <w:rPr>
          <w:rFonts w:ascii="Times New Roman" w:hAnsi="Times New Roman" w:cs="Times New Roman"/>
          <w:spacing w:val="-2"/>
          <w:sz w:val="24"/>
          <w:szCs w:val="24"/>
        </w:rPr>
      </w:pPr>
    </w:p>
    <w:p w14:paraId="209C18DA" w14:textId="279E4E7D" w:rsidR="00E869C3" w:rsidRPr="00265084" w:rsidRDefault="00E869C3" w:rsidP="00265084">
      <w:pPr>
        <w:rPr>
          <w:rFonts w:ascii="Times New Roman" w:hAnsi="Times New Roman" w:cs="Times New Roman"/>
          <w:spacing w:val="-2"/>
          <w:sz w:val="24"/>
          <w:szCs w:val="24"/>
        </w:rPr>
      </w:pPr>
      <w:r w:rsidRPr="00265084">
        <w:rPr>
          <w:rFonts w:ascii="Times New Roman" w:hAnsi="Times New Roman" w:cs="Times New Roman"/>
          <w:spacing w:val="-2"/>
          <w:sz w:val="24"/>
          <w:szCs w:val="24"/>
        </w:rPr>
        <w:t>Lancety</w:t>
      </w:r>
      <w:r w:rsidR="0089660F" w:rsidRPr="00265084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65084">
        <w:rPr>
          <w:rFonts w:ascii="Times New Roman" w:hAnsi="Times New Roman" w:cs="Times New Roman"/>
          <w:spacing w:val="-2"/>
          <w:sz w:val="24"/>
          <w:szCs w:val="24"/>
        </w:rPr>
        <w:t>- …………………………</w:t>
      </w:r>
    </w:p>
    <w:p w14:paraId="0B312A7B" w14:textId="77777777" w:rsidR="0089660F" w:rsidRPr="0089660F" w:rsidRDefault="0089660F" w:rsidP="0089660F">
      <w:pPr>
        <w:pStyle w:val="Akapitzlist"/>
        <w:rPr>
          <w:rFonts w:ascii="Times New Roman" w:hAnsi="Times New Roman" w:cs="Times New Roman"/>
          <w:spacing w:val="-2"/>
          <w:sz w:val="24"/>
          <w:szCs w:val="24"/>
        </w:rPr>
      </w:pPr>
    </w:p>
    <w:p w14:paraId="1F722BA7" w14:textId="1FB96D2E" w:rsidR="00E869C3" w:rsidRPr="00265084" w:rsidRDefault="00E869C3" w:rsidP="00265084">
      <w:pPr>
        <w:rPr>
          <w:rFonts w:ascii="Times New Roman" w:hAnsi="Times New Roman" w:cs="Times New Roman"/>
          <w:spacing w:val="-2"/>
          <w:sz w:val="24"/>
          <w:szCs w:val="24"/>
        </w:rPr>
      </w:pPr>
      <w:r w:rsidRPr="00265084">
        <w:rPr>
          <w:rFonts w:ascii="Times New Roman" w:hAnsi="Times New Roman" w:cs="Times New Roman"/>
          <w:spacing w:val="-2"/>
          <w:sz w:val="24"/>
          <w:szCs w:val="24"/>
        </w:rPr>
        <w:t>Paski do glukometrów</w:t>
      </w:r>
      <w:r w:rsidR="0089660F" w:rsidRPr="00265084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65084">
        <w:rPr>
          <w:rFonts w:ascii="Times New Roman" w:hAnsi="Times New Roman" w:cs="Times New Roman"/>
          <w:spacing w:val="-2"/>
          <w:sz w:val="24"/>
          <w:szCs w:val="24"/>
        </w:rPr>
        <w:t>- ………………………….</w:t>
      </w:r>
    </w:p>
    <w:p w14:paraId="7059C5CE" w14:textId="77777777" w:rsidR="00E869C3" w:rsidRDefault="00E869C3" w:rsidP="00E869C3">
      <w:pPr>
        <w:rPr>
          <w:rFonts w:ascii="Times New Roman" w:hAnsi="Times New Roman" w:cs="Times New Roman"/>
          <w:spacing w:val="-2"/>
          <w:sz w:val="24"/>
          <w:szCs w:val="24"/>
        </w:rPr>
      </w:pPr>
    </w:p>
    <w:p w14:paraId="45EB73CF" w14:textId="7FDE9559" w:rsidR="0089660F" w:rsidRPr="003756EB" w:rsidRDefault="0089660F" w:rsidP="00E869C3">
      <w:pPr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 xml:space="preserve">Cena </w:t>
      </w:r>
      <w:r w:rsidR="00265084">
        <w:rPr>
          <w:rFonts w:ascii="Times New Roman" w:hAnsi="Times New Roman" w:cs="Times New Roman"/>
          <w:spacing w:val="-2"/>
          <w:sz w:val="24"/>
          <w:szCs w:val="24"/>
        </w:rPr>
        <w:t>za komplet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……………………………</w:t>
      </w:r>
    </w:p>
    <w:p w14:paraId="3F06744F" w14:textId="77777777" w:rsidR="00E869C3" w:rsidRPr="003756EB" w:rsidRDefault="00E869C3" w:rsidP="00E869C3">
      <w:pPr>
        <w:rPr>
          <w:rFonts w:ascii="Times New Roman" w:hAnsi="Times New Roman" w:cs="Times New Roman"/>
          <w:spacing w:val="-2"/>
          <w:sz w:val="24"/>
          <w:szCs w:val="24"/>
        </w:rPr>
      </w:pPr>
    </w:p>
    <w:p w14:paraId="75A8D9EE" w14:textId="77777777" w:rsidR="00E869C3" w:rsidRPr="00E87379" w:rsidRDefault="00E869C3" w:rsidP="00E869C3">
      <w:pPr>
        <w:rPr>
          <w:rFonts w:ascii="Times New Roman" w:hAnsi="Times New Roman" w:cs="Times New Roman"/>
          <w:b/>
          <w:bCs/>
          <w:spacing w:val="-2"/>
          <w:sz w:val="24"/>
          <w:szCs w:val="24"/>
          <w:u w:val="single"/>
        </w:rPr>
      </w:pPr>
      <w:r w:rsidRPr="00E87379">
        <w:rPr>
          <w:rFonts w:ascii="Times New Roman" w:hAnsi="Times New Roman" w:cs="Times New Roman"/>
          <w:b/>
          <w:bCs/>
          <w:spacing w:val="-2"/>
          <w:sz w:val="24"/>
          <w:szCs w:val="24"/>
          <w:u w:val="single"/>
        </w:rPr>
        <w:t xml:space="preserve">Część 2- </w:t>
      </w:r>
    </w:p>
    <w:p w14:paraId="69BD7A7E" w14:textId="77777777" w:rsidR="00E869C3" w:rsidRPr="003756EB" w:rsidRDefault="00E869C3" w:rsidP="00E869C3">
      <w:pPr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</w:p>
    <w:tbl>
      <w:tblPr>
        <w:tblStyle w:val="Tabela-Siatka"/>
        <w:tblW w:w="8926" w:type="dxa"/>
        <w:tblLook w:val="04A0" w:firstRow="1" w:lastRow="0" w:firstColumn="1" w:lastColumn="0" w:noHBand="0" w:noVBand="1"/>
      </w:tblPr>
      <w:tblGrid>
        <w:gridCol w:w="686"/>
        <w:gridCol w:w="2394"/>
        <w:gridCol w:w="3495"/>
        <w:gridCol w:w="839"/>
        <w:gridCol w:w="1512"/>
      </w:tblGrid>
      <w:tr w:rsidR="00E869C3" w:rsidRPr="003756EB" w14:paraId="26955B01" w14:textId="77777777" w:rsidTr="00361B41">
        <w:tc>
          <w:tcPr>
            <w:tcW w:w="686" w:type="dxa"/>
          </w:tcPr>
          <w:p w14:paraId="25111781" w14:textId="77777777" w:rsidR="00E869C3" w:rsidRPr="003756EB" w:rsidRDefault="00E869C3" w:rsidP="00361B4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756EB">
              <w:rPr>
                <w:rFonts w:ascii="Times New Roman" w:hAnsi="Times New Roman" w:cs="Times New Roman"/>
              </w:rPr>
              <w:t>L. p</w:t>
            </w:r>
          </w:p>
        </w:tc>
        <w:tc>
          <w:tcPr>
            <w:tcW w:w="2394" w:type="dxa"/>
          </w:tcPr>
          <w:p w14:paraId="1BBF80A3" w14:textId="77777777" w:rsidR="00E869C3" w:rsidRPr="003756EB" w:rsidRDefault="00E869C3" w:rsidP="00361B4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756EB">
              <w:rPr>
                <w:rFonts w:ascii="Times New Roman" w:hAnsi="Times New Roman" w:cs="Times New Roman"/>
              </w:rPr>
              <w:t xml:space="preserve">Nazwa </w:t>
            </w:r>
          </w:p>
        </w:tc>
        <w:tc>
          <w:tcPr>
            <w:tcW w:w="3495" w:type="dxa"/>
          </w:tcPr>
          <w:p w14:paraId="1CB6BFB7" w14:textId="77777777" w:rsidR="00E869C3" w:rsidRPr="003756EB" w:rsidRDefault="00E869C3" w:rsidP="00361B4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756EB">
              <w:rPr>
                <w:rFonts w:ascii="Times New Roman" w:hAnsi="Times New Roman" w:cs="Times New Roman"/>
              </w:rPr>
              <w:t>Specyfikacja</w:t>
            </w:r>
          </w:p>
        </w:tc>
        <w:tc>
          <w:tcPr>
            <w:tcW w:w="839" w:type="dxa"/>
          </w:tcPr>
          <w:p w14:paraId="29E5826F" w14:textId="77777777" w:rsidR="00E869C3" w:rsidRPr="003756EB" w:rsidRDefault="00E869C3" w:rsidP="00361B4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756EB">
              <w:rPr>
                <w:rFonts w:ascii="Times New Roman" w:hAnsi="Times New Roman" w:cs="Times New Roman"/>
              </w:rPr>
              <w:t xml:space="preserve">Ilość </w:t>
            </w:r>
          </w:p>
        </w:tc>
        <w:tc>
          <w:tcPr>
            <w:tcW w:w="1512" w:type="dxa"/>
          </w:tcPr>
          <w:p w14:paraId="64C9A394" w14:textId="77777777" w:rsidR="00E869C3" w:rsidRPr="003756EB" w:rsidRDefault="00E869C3" w:rsidP="00361B4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756EB">
              <w:rPr>
                <w:rFonts w:ascii="Times New Roman" w:hAnsi="Times New Roman" w:cs="Times New Roman"/>
              </w:rPr>
              <w:t>Cena brutto</w:t>
            </w:r>
          </w:p>
        </w:tc>
      </w:tr>
      <w:tr w:rsidR="00E869C3" w:rsidRPr="003756EB" w14:paraId="4E6F4ED2" w14:textId="77777777" w:rsidTr="00361B41">
        <w:tc>
          <w:tcPr>
            <w:tcW w:w="686" w:type="dxa"/>
          </w:tcPr>
          <w:p w14:paraId="4AD100F7" w14:textId="77777777" w:rsidR="00E869C3" w:rsidRPr="003756EB" w:rsidRDefault="00E869C3" w:rsidP="00361B4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756EB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394" w:type="dxa"/>
          </w:tcPr>
          <w:p w14:paraId="4F1EE822" w14:textId="77777777" w:rsidR="00E869C3" w:rsidRPr="003756EB" w:rsidRDefault="00E869C3" w:rsidP="00361B4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756EB">
              <w:rPr>
                <w:rFonts w:ascii="Times New Roman" w:hAnsi="Times New Roman" w:cs="Times New Roman"/>
              </w:rPr>
              <w:t>Łóżko rehabilitacyjne</w:t>
            </w:r>
          </w:p>
        </w:tc>
        <w:tc>
          <w:tcPr>
            <w:tcW w:w="3495" w:type="dxa"/>
          </w:tcPr>
          <w:p w14:paraId="6FBC4979" w14:textId="77777777" w:rsidR="00E869C3" w:rsidRPr="003756EB" w:rsidRDefault="00E869C3" w:rsidP="00265084">
            <w:pPr>
              <w:pStyle w:val="TableParagraph"/>
              <w:numPr>
                <w:ilvl w:val="0"/>
                <w:numId w:val="51"/>
              </w:numPr>
              <w:tabs>
                <w:tab w:val="left" w:pos="70"/>
                <w:tab w:val="left" w:pos="284"/>
              </w:tabs>
              <w:suppressAutoHyphens w:val="0"/>
              <w:autoSpaceDE w:val="0"/>
              <w:spacing w:line="276" w:lineRule="auto"/>
              <w:ind w:left="0" w:firstLine="0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56EB">
              <w:rPr>
                <w:rFonts w:ascii="Times New Roman" w:hAnsi="Times New Roman" w:cs="Times New Roman"/>
                <w:sz w:val="24"/>
                <w:szCs w:val="24"/>
              </w:rPr>
              <w:t>Łóżko</w:t>
            </w:r>
            <w:r w:rsidRPr="003756EB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3756EB">
              <w:rPr>
                <w:rFonts w:ascii="Times New Roman" w:hAnsi="Times New Roman" w:cs="Times New Roman"/>
                <w:sz w:val="24"/>
                <w:szCs w:val="24"/>
              </w:rPr>
              <w:t>rehabilitacyjne</w:t>
            </w:r>
            <w:r w:rsidRPr="003756EB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3756EB">
              <w:rPr>
                <w:rFonts w:ascii="Times New Roman" w:hAnsi="Times New Roman" w:cs="Times New Roman"/>
                <w:sz w:val="24"/>
                <w:szCs w:val="24"/>
              </w:rPr>
              <w:t>z</w:t>
            </w:r>
            <w:r w:rsidRPr="003756EB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3756EB">
              <w:rPr>
                <w:rFonts w:ascii="Times New Roman" w:hAnsi="Times New Roman" w:cs="Times New Roman"/>
                <w:sz w:val="24"/>
                <w:szCs w:val="24"/>
              </w:rPr>
              <w:t>leżem</w:t>
            </w:r>
            <w:r w:rsidRPr="003756EB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3756EB">
              <w:rPr>
                <w:rFonts w:ascii="Times New Roman" w:hAnsi="Times New Roman" w:cs="Times New Roman"/>
                <w:sz w:val="24"/>
                <w:szCs w:val="24"/>
              </w:rPr>
              <w:t>cztero-</w:t>
            </w:r>
            <w:r w:rsidRPr="003756E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segmentowym,</w:t>
            </w:r>
          </w:p>
          <w:p w14:paraId="255BA118" w14:textId="77777777" w:rsidR="00E869C3" w:rsidRPr="003756EB" w:rsidRDefault="00E869C3" w:rsidP="00265084">
            <w:pPr>
              <w:pStyle w:val="TableParagraph"/>
              <w:numPr>
                <w:ilvl w:val="0"/>
                <w:numId w:val="51"/>
              </w:numPr>
              <w:tabs>
                <w:tab w:val="left" w:pos="70"/>
                <w:tab w:val="left" w:pos="284"/>
              </w:tabs>
              <w:suppressAutoHyphens w:val="0"/>
              <w:autoSpaceDE w:val="0"/>
              <w:spacing w:line="276" w:lineRule="auto"/>
              <w:ind w:left="0" w:firstLine="0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56EB">
              <w:rPr>
                <w:rFonts w:ascii="Times New Roman" w:hAnsi="Times New Roman" w:cs="Times New Roman"/>
                <w:sz w:val="24"/>
                <w:szCs w:val="24"/>
              </w:rPr>
              <w:t>panele</w:t>
            </w:r>
            <w:r w:rsidRPr="003756E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756EB">
              <w:rPr>
                <w:rFonts w:ascii="Times New Roman" w:hAnsi="Times New Roman" w:cs="Times New Roman"/>
                <w:sz w:val="24"/>
                <w:szCs w:val="24"/>
              </w:rPr>
              <w:t>od</w:t>
            </w:r>
            <w:r w:rsidRPr="003756EB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756EB">
              <w:rPr>
                <w:rFonts w:ascii="Times New Roman" w:hAnsi="Times New Roman" w:cs="Times New Roman"/>
                <w:sz w:val="24"/>
                <w:szCs w:val="24"/>
              </w:rPr>
              <w:t>strony</w:t>
            </w:r>
            <w:r w:rsidRPr="003756E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756EB">
              <w:rPr>
                <w:rFonts w:ascii="Times New Roman" w:hAnsi="Times New Roman" w:cs="Times New Roman"/>
                <w:sz w:val="24"/>
                <w:szCs w:val="24"/>
              </w:rPr>
              <w:t>głowy</w:t>
            </w:r>
            <w:r w:rsidRPr="003756EB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756E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3756E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756EB">
              <w:rPr>
                <w:rFonts w:ascii="Times New Roman" w:hAnsi="Times New Roman" w:cs="Times New Roman"/>
                <w:sz w:val="24"/>
                <w:szCs w:val="24"/>
              </w:rPr>
              <w:t>nóg</w:t>
            </w:r>
            <w:r w:rsidRPr="003756E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756EB">
              <w:rPr>
                <w:rFonts w:ascii="Times New Roman" w:hAnsi="Times New Roman" w:cs="Times New Roman"/>
                <w:sz w:val="24"/>
                <w:szCs w:val="24"/>
              </w:rPr>
              <w:t>skrzynkowe</w:t>
            </w:r>
            <w:r w:rsidRPr="003756EB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756EB">
              <w:rPr>
                <w:rFonts w:ascii="Times New Roman" w:hAnsi="Times New Roman" w:cs="Times New Roman"/>
                <w:sz w:val="24"/>
                <w:szCs w:val="24"/>
              </w:rPr>
              <w:t>z</w:t>
            </w:r>
            <w:r w:rsidRPr="003756EB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756EB">
              <w:rPr>
                <w:rFonts w:ascii="Times New Roman" w:hAnsi="Times New Roman" w:cs="Times New Roman"/>
                <w:sz w:val="24"/>
                <w:szCs w:val="24"/>
              </w:rPr>
              <w:t>zabudowanymi</w:t>
            </w:r>
            <w:r w:rsidRPr="003756E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756E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siłownikami,</w:t>
            </w:r>
          </w:p>
          <w:p w14:paraId="473FCC31" w14:textId="77777777" w:rsidR="00E869C3" w:rsidRPr="003756EB" w:rsidRDefault="00E869C3" w:rsidP="00265084">
            <w:pPr>
              <w:pStyle w:val="TableParagraph"/>
              <w:numPr>
                <w:ilvl w:val="0"/>
                <w:numId w:val="51"/>
              </w:numPr>
              <w:tabs>
                <w:tab w:val="left" w:pos="70"/>
                <w:tab w:val="left" w:pos="284"/>
              </w:tabs>
              <w:suppressAutoHyphens w:val="0"/>
              <w:autoSpaceDE w:val="0"/>
              <w:spacing w:line="276" w:lineRule="auto"/>
              <w:ind w:left="0" w:firstLine="0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56EB">
              <w:rPr>
                <w:rFonts w:ascii="Times New Roman" w:hAnsi="Times New Roman" w:cs="Times New Roman"/>
                <w:sz w:val="24"/>
                <w:szCs w:val="24"/>
              </w:rPr>
              <w:t>regulacja</w:t>
            </w:r>
            <w:r w:rsidRPr="003756EB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3756EB">
              <w:rPr>
                <w:rFonts w:ascii="Times New Roman" w:hAnsi="Times New Roman" w:cs="Times New Roman"/>
                <w:sz w:val="24"/>
                <w:szCs w:val="24"/>
              </w:rPr>
              <w:t>wysokości</w:t>
            </w:r>
            <w:r w:rsidRPr="003756EB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3756EB">
              <w:rPr>
                <w:rFonts w:ascii="Times New Roman" w:hAnsi="Times New Roman" w:cs="Times New Roman"/>
                <w:sz w:val="24"/>
                <w:szCs w:val="24"/>
              </w:rPr>
              <w:t>leża</w:t>
            </w:r>
            <w:r w:rsidRPr="003756EB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3756EB">
              <w:rPr>
                <w:rFonts w:ascii="Times New Roman" w:hAnsi="Times New Roman" w:cs="Times New Roman"/>
                <w:sz w:val="24"/>
                <w:szCs w:val="24"/>
              </w:rPr>
              <w:t>na</w:t>
            </w:r>
            <w:r w:rsidRPr="003756EB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3756E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pilota,</w:t>
            </w:r>
          </w:p>
          <w:p w14:paraId="75894FA9" w14:textId="77777777" w:rsidR="00E869C3" w:rsidRPr="003756EB" w:rsidRDefault="00E869C3" w:rsidP="00265084">
            <w:pPr>
              <w:pStyle w:val="TableParagraph"/>
              <w:numPr>
                <w:ilvl w:val="0"/>
                <w:numId w:val="51"/>
              </w:numPr>
              <w:tabs>
                <w:tab w:val="left" w:pos="70"/>
                <w:tab w:val="left" w:pos="284"/>
              </w:tabs>
              <w:suppressAutoHyphens w:val="0"/>
              <w:autoSpaceDE w:val="0"/>
              <w:spacing w:line="276" w:lineRule="auto"/>
              <w:ind w:left="0" w:firstLine="0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56EB">
              <w:rPr>
                <w:rFonts w:ascii="Times New Roman" w:hAnsi="Times New Roman" w:cs="Times New Roman"/>
                <w:sz w:val="24"/>
                <w:szCs w:val="24"/>
              </w:rPr>
              <w:t xml:space="preserve">płynna regulacja poszczególnych segmentów leża; </w:t>
            </w:r>
          </w:p>
          <w:p w14:paraId="2FC1FAC2" w14:textId="77777777" w:rsidR="00E869C3" w:rsidRPr="003756EB" w:rsidRDefault="00E869C3" w:rsidP="00265084">
            <w:pPr>
              <w:pStyle w:val="TableParagraph"/>
              <w:numPr>
                <w:ilvl w:val="0"/>
                <w:numId w:val="51"/>
              </w:numPr>
              <w:tabs>
                <w:tab w:val="left" w:pos="70"/>
                <w:tab w:val="left" w:pos="284"/>
              </w:tabs>
              <w:suppressAutoHyphens w:val="0"/>
              <w:autoSpaceDE w:val="0"/>
              <w:spacing w:line="276" w:lineRule="auto"/>
              <w:ind w:left="0" w:firstLine="0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56EB">
              <w:rPr>
                <w:rFonts w:ascii="Times New Roman" w:hAnsi="Times New Roman" w:cs="Times New Roman"/>
                <w:sz w:val="24"/>
                <w:szCs w:val="24"/>
              </w:rPr>
              <w:t>wysięgnik</w:t>
            </w:r>
            <w:r w:rsidRPr="003756E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756E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3756EB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756EB">
              <w:rPr>
                <w:rFonts w:ascii="Times New Roman" w:hAnsi="Times New Roman" w:cs="Times New Roman"/>
                <w:sz w:val="24"/>
                <w:szCs w:val="24"/>
              </w:rPr>
              <w:t>barierki</w:t>
            </w:r>
            <w:r w:rsidRPr="003756EB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756EB">
              <w:rPr>
                <w:rFonts w:ascii="Times New Roman" w:hAnsi="Times New Roman" w:cs="Times New Roman"/>
                <w:sz w:val="24"/>
                <w:szCs w:val="24"/>
              </w:rPr>
              <w:t>w</w:t>
            </w:r>
            <w:r w:rsidRPr="003756EB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756EB">
              <w:rPr>
                <w:rFonts w:ascii="Times New Roman" w:hAnsi="Times New Roman" w:cs="Times New Roman"/>
                <w:sz w:val="24"/>
                <w:szCs w:val="24"/>
              </w:rPr>
              <w:t>standardowym</w:t>
            </w:r>
            <w:r w:rsidRPr="003756EB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756E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wyposażeniu;</w:t>
            </w:r>
          </w:p>
          <w:p w14:paraId="3FBDC1C3" w14:textId="77777777" w:rsidR="00E869C3" w:rsidRPr="003756EB" w:rsidRDefault="00E869C3" w:rsidP="00265084">
            <w:pPr>
              <w:pStyle w:val="TableParagraph"/>
              <w:numPr>
                <w:ilvl w:val="0"/>
                <w:numId w:val="51"/>
              </w:numPr>
              <w:tabs>
                <w:tab w:val="left" w:pos="70"/>
                <w:tab w:val="left" w:pos="284"/>
              </w:tabs>
              <w:suppressAutoHyphens w:val="0"/>
              <w:autoSpaceDE w:val="0"/>
              <w:spacing w:line="276" w:lineRule="auto"/>
              <w:ind w:left="0" w:firstLine="0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56EB">
              <w:rPr>
                <w:rFonts w:ascii="Times New Roman" w:hAnsi="Times New Roman" w:cs="Times New Roman"/>
                <w:sz w:val="24"/>
                <w:szCs w:val="24"/>
              </w:rPr>
              <w:t>leże</w:t>
            </w:r>
            <w:r w:rsidRPr="003756EB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i barierki </w:t>
            </w:r>
            <w:r w:rsidRPr="003756E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drewniane,</w:t>
            </w:r>
          </w:p>
          <w:p w14:paraId="6DBF3525" w14:textId="77777777" w:rsidR="00E869C3" w:rsidRPr="003756EB" w:rsidRDefault="00E869C3" w:rsidP="00265084">
            <w:pPr>
              <w:pStyle w:val="TableParagraph"/>
              <w:numPr>
                <w:ilvl w:val="0"/>
                <w:numId w:val="51"/>
              </w:numPr>
              <w:tabs>
                <w:tab w:val="left" w:pos="70"/>
                <w:tab w:val="left" w:pos="284"/>
              </w:tabs>
              <w:suppressAutoHyphens w:val="0"/>
              <w:autoSpaceDE w:val="0"/>
              <w:spacing w:line="276" w:lineRule="auto"/>
              <w:ind w:left="0" w:firstLine="0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56EB">
              <w:rPr>
                <w:rFonts w:ascii="Times New Roman" w:hAnsi="Times New Roman" w:cs="Times New Roman"/>
                <w:sz w:val="24"/>
                <w:szCs w:val="24"/>
              </w:rPr>
              <w:t>elementy metalowe malowane proszkowo;</w:t>
            </w:r>
          </w:p>
          <w:p w14:paraId="5B66CE71" w14:textId="77777777" w:rsidR="00E869C3" w:rsidRPr="003756EB" w:rsidRDefault="00E869C3" w:rsidP="00265084">
            <w:pPr>
              <w:pStyle w:val="TableParagraph"/>
              <w:numPr>
                <w:ilvl w:val="0"/>
                <w:numId w:val="51"/>
              </w:numPr>
              <w:tabs>
                <w:tab w:val="left" w:pos="70"/>
                <w:tab w:val="left" w:pos="284"/>
              </w:tabs>
              <w:suppressAutoHyphens w:val="0"/>
              <w:autoSpaceDE w:val="0"/>
              <w:spacing w:line="276" w:lineRule="auto"/>
              <w:ind w:left="0" w:firstLine="0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56EB">
              <w:rPr>
                <w:rFonts w:ascii="Times New Roman" w:hAnsi="Times New Roman" w:cs="Times New Roman"/>
                <w:sz w:val="24"/>
                <w:szCs w:val="24"/>
              </w:rPr>
              <w:t xml:space="preserve">cztery kola transportowe z </w:t>
            </w:r>
            <w:r w:rsidRPr="00375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blokadą;</w:t>
            </w:r>
          </w:p>
          <w:p w14:paraId="120AA496" w14:textId="77777777" w:rsidR="00E869C3" w:rsidRPr="003756EB" w:rsidRDefault="00E869C3" w:rsidP="00265084">
            <w:pPr>
              <w:pStyle w:val="TableParagraph"/>
              <w:numPr>
                <w:ilvl w:val="0"/>
                <w:numId w:val="51"/>
              </w:numPr>
              <w:tabs>
                <w:tab w:val="left" w:pos="70"/>
                <w:tab w:val="left" w:pos="284"/>
              </w:tabs>
              <w:suppressAutoHyphens w:val="0"/>
              <w:autoSpaceDE w:val="0"/>
              <w:spacing w:line="276" w:lineRule="auto"/>
              <w:ind w:left="0" w:firstLine="0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56EB">
              <w:rPr>
                <w:rFonts w:ascii="Times New Roman" w:hAnsi="Times New Roman" w:cs="Times New Roman"/>
                <w:sz w:val="24"/>
                <w:szCs w:val="24"/>
              </w:rPr>
              <w:t>szerokość leża ok. 90 cm;</w:t>
            </w:r>
          </w:p>
          <w:p w14:paraId="3D58D8AC" w14:textId="77777777" w:rsidR="00E869C3" w:rsidRPr="003756EB" w:rsidRDefault="00E869C3" w:rsidP="00265084">
            <w:pPr>
              <w:pStyle w:val="TableParagraph"/>
              <w:numPr>
                <w:ilvl w:val="0"/>
                <w:numId w:val="51"/>
              </w:numPr>
              <w:tabs>
                <w:tab w:val="left" w:pos="70"/>
                <w:tab w:val="left" w:pos="284"/>
              </w:tabs>
              <w:suppressAutoHyphens w:val="0"/>
              <w:autoSpaceDE w:val="0"/>
              <w:spacing w:line="276" w:lineRule="auto"/>
              <w:ind w:left="0" w:firstLine="0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56EB">
              <w:rPr>
                <w:rFonts w:ascii="Times New Roman" w:hAnsi="Times New Roman" w:cs="Times New Roman"/>
                <w:sz w:val="24"/>
                <w:szCs w:val="24"/>
              </w:rPr>
              <w:t>Szerokość całkowita ok. 107 cm;</w:t>
            </w:r>
          </w:p>
          <w:p w14:paraId="147D1195" w14:textId="77777777" w:rsidR="00E869C3" w:rsidRPr="003756EB" w:rsidRDefault="00E869C3" w:rsidP="00265084">
            <w:pPr>
              <w:pStyle w:val="TableParagraph"/>
              <w:numPr>
                <w:ilvl w:val="0"/>
                <w:numId w:val="51"/>
              </w:numPr>
              <w:tabs>
                <w:tab w:val="left" w:pos="70"/>
                <w:tab w:val="left" w:pos="284"/>
              </w:tabs>
              <w:suppressAutoHyphens w:val="0"/>
              <w:autoSpaceDE w:val="0"/>
              <w:spacing w:line="276" w:lineRule="auto"/>
              <w:ind w:left="0" w:firstLine="0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56EB">
              <w:rPr>
                <w:rFonts w:ascii="Times New Roman" w:hAnsi="Times New Roman" w:cs="Times New Roman"/>
                <w:sz w:val="24"/>
                <w:szCs w:val="24"/>
              </w:rPr>
              <w:t>Długość całkowita: min. 207 cm,</w:t>
            </w:r>
          </w:p>
          <w:p w14:paraId="1D184577" w14:textId="77777777" w:rsidR="00E869C3" w:rsidRPr="003756EB" w:rsidRDefault="00E869C3" w:rsidP="00265084">
            <w:pPr>
              <w:pStyle w:val="TableParagraph"/>
              <w:numPr>
                <w:ilvl w:val="0"/>
                <w:numId w:val="51"/>
              </w:numPr>
              <w:tabs>
                <w:tab w:val="left" w:pos="70"/>
                <w:tab w:val="left" w:pos="284"/>
              </w:tabs>
              <w:suppressAutoHyphens w:val="0"/>
              <w:autoSpaceDE w:val="0"/>
              <w:spacing w:line="276" w:lineRule="auto"/>
              <w:ind w:left="0" w:firstLine="0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56EB">
              <w:rPr>
                <w:rFonts w:ascii="Times New Roman" w:hAnsi="Times New Roman" w:cs="Times New Roman"/>
                <w:sz w:val="24"/>
                <w:szCs w:val="24"/>
              </w:rPr>
              <w:t>regulowana wysokości leża między 35- 80cm ;</w:t>
            </w:r>
          </w:p>
          <w:p w14:paraId="472DB2E2" w14:textId="77777777" w:rsidR="00E869C3" w:rsidRPr="003756EB" w:rsidRDefault="00E869C3" w:rsidP="00265084">
            <w:pPr>
              <w:pStyle w:val="TableParagraph"/>
              <w:numPr>
                <w:ilvl w:val="0"/>
                <w:numId w:val="51"/>
              </w:numPr>
              <w:tabs>
                <w:tab w:val="left" w:pos="70"/>
                <w:tab w:val="left" w:pos="284"/>
              </w:tabs>
              <w:suppressAutoHyphens w:val="0"/>
              <w:autoSpaceDE w:val="0"/>
              <w:spacing w:line="276" w:lineRule="auto"/>
              <w:ind w:left="0" w:firstLine="0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56EB">
              <w:rPr>
                <w:rFonts w:ascii="Times New Roman" w:hAnsi="Times New Roman" w:cs="Times New Roman"/>
                <w:sz w:val="24"/>
                <w:szCs w:val="24"/>
              </w:rPr>
              <w:t>max.</w:t>
            </w:r>
            <w:r w:rsidRPr="003756EB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o</w:t>
            </w:r>
            <w:r w:rsidRPr="003756EB">
              <w:rPr>
                <w:rFonts w:ascii="Times New Roman" w:hAnsi="Times New Roman" w:cs="Times New Roman"/>
                <w:sz w:val="24"/>
                <w:szCs w:val="24"/>
              </w:rPr>
              <w:t>bciążenie robocze min.</w:t>
            </w:r>
            <w:r w:rsidRPr="003756EB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756EB"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  <w:r w:rsidRPr="003756E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3756EB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kg;</w:t>
            </w:r>
          </w:p>
          <w:p w14:paraId="3F345AF9" w14:textId="77777777" w:rsidR="00E869C3" w:rsidRPr="003756EB" w:rsidRDefault="00E869C3" w:rsidP="00265084">
            <w:pPr>
              <w:pStyle w:val="TableParagraph"/>
              <w:numPr>
                <w:ilvl w:val="0"/>
                <w:numId w:val="51"/>
              </w:numPr>
              <w:tabs>
                <w:tab w:val="left" w:pos="70"/>
                <w:tab w:val="left" w:pos="284"/>
              </w:tabs>
              <w:suppressAutoHyphens w:val="0"/>
              <w:autoSpaceDE w:val="0"/>
              <w:spacing w:line="276" w:lineRule="auto"/>
              <w:ind w:left="0" w:firstLine="0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56EB">
              <w:rPr>
                <w:rFonts w:ascii="Times New Roman" w:hAnsi="Times New Roman" w:cs="Times New Roman"/>
                <w:sz w:val="24"/>
                <w:szCs w:val="24"/>
              </w:rPr>
              <w:t>max. waga pacjenta min. 135 kg.</w:t>
            </w:r>
          </w:p>
          <w:p w14:paraId="5692D840" w14:textId="77777777" w:rsidR="00E869C3" w:rsidRPr="003756EB" w:rsidRDefault="00E869C3" w:rsidP="00265084">
            <w:pPr>
              <w:pStyle w:val="TableParagraph"/>
              <w:numPr>
                <w:ilvl w:val="0"/>
                <w:numId w:val="51"/>
              </w:numPr>
              <w:tabs>
                <w:tab w:val="left" w:pos="70"/>
                <w:tab w:val="left" w:pos="284"/>
              </w:tabs>
              <w:suppressAutoHyphens w:val="0"/>
              <w:autoSpaceDE w:val="0"/>
              <w:spacing w:line="276" w:lineRule="auto"/>
              <w:ind w:left="0" w:firstLine="0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56EB">
              <w:rPr>
                <w:rFonts w:ascii="Times New Roman" w:hAnsi="Times New Roman" w:cs="Times New Roman"/>
                <w:sz w:val="24"/>
                <w:szCs w:val="24"/>
              </w:rPr>
              <w:t>materac piankowy 10-12 cm wys., w pokrowcu paroprzepuszczalnym zmywalnym</w:t>
            </w:r>
          </w:p>
          <w:p w14:paraId="5A7EE843" w14:textId="77777777" w:rsidR="00E869C3" w:rsidRPr="003756EB" w:rsidRDefault="00E869C3" w:rsidP="00361B41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39" w:type="dxa"/>
          </w:tcPr>
          <w:p w14:paraId="51A14A73" w14:textId="77777777" w:rsidR="00E869C3" w:rsidRPr="003756EB" w:rsidRDefault="00E869C3" w:rsidP="00361B4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756EB">
              <w:rPr>
                <w:rFonts w:ascii="Times New Roman" w:hAnsi="Times New Roman" w:cs="Times New Roman"/>
              </w:rPr>
              <w:lastRenderedPageBreak/>
              <w:t>10</w:t>
            </w:r>
          </w:p>
        </w:tc>
        <w:tc>
          <w:tcPr>
            <w:tcW w:w="1512" w:type="dxa"/>
          </w:tcPr>
          <w:p w14:paraId="33B1FE23" w14:textId="77777777" w:rsidR="00E869C3" w:rsidRPr="003756EB" w:rsidRDefault="00E869C3" w:rsidP="00361B41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E869C3" w:rsidRPr="003756EB" w14:paraId="26BC41FB" w14:textId="77777777" w:rsidTr="00361B41">
        <w:tc>
          <w:tcPr>
            <w:tcW w:w="686" w:type="dxa"/>
          </w:tcPr>
          <w:p w14:paraId="1F2F9A6B" w14:textId="77777777" w:rsidR="00E869C3" w:rsidRPr="003756EB" w:rsidRDefault="00E869C3" w:rsidP="00361B4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756EB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394" w:type="dxa"/>
          </w:tcPr>
          <w:p w14:paraId="0043C355" w14:textId="77777777" w:rsidR="00E869C3" w:rsidRPr="003756EB" w:rsidRDefault="00E869C3" w:rsidP="00361B4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756EB">
              <w:rPr>
                <w:rFonts w:ascii="Times New Roman" w:hAnsi="Times New Roman" w:cs="Times New Roman"/>
              </w:rPr>
              <w:t>Łóżko pediatryczne</w:t>
            </w:r>
          </w:p>
        </w:tc>
        <w:tc>
          <w:tcPr>
            <w:tcW w:w="3495" w:type="dxa"/>
          </w:tcPr>
          <w:p w14:paraId="42A939CB" w14:textId="77777777" w:rsidR="00E869C3" w:rsidRPr="003756EB" w:rsidRDefault="00E869C3" w:rsidP="00265084">
            <w:pPr>
              <w:pStyle w:val="TableParagraph"/>
              <w:numPr>
                <w:ilvl w:val="0"/>
                <w:numId w:val="52"/>
              </w:numPr>
              <w:suppressAutoHyphens w:val="0"/>
              <w:autoSpaceDE w:val="0"/>
              <w:spacing w:line="276" w:lineRule="auto"/>
              <w:ind w:left="383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56EB">
              <w:rPr>
                <w:rFonts w:ascii="Times New Roman" w:hAnsi="Times New Roman" w:cs="Times New Roman"/>
                <w:sz w:val="24"/>
                <w:szCs w:val="24"/>
              </w:rPr>
              <w:t xml:space="preserve">Stabilna konstrukcja pozwalająca na podtrzymywanie leża o dwóch segmentach; </w:t>
            </w:r>
          </w:p>
          <w:p w14:paraId="711AF723" w14:textId="77777777" w:rsidR="00E869C3" w:rsidRPr="003756EB" w:rsidRDefault="00E869C3" w:rsidP="00265084">
            <w:pPr>
              <w:pStyle w:val="TableParagraph"/>
              <w:numPr>
                <w:ilvl w:val="0"/>
                <w:numId w:val="52"/>
              </w:numPr>
              <w:suppressAutoHyphens w:val="0"/>
              <w:autoSpaceDE w:val="0"/>
              <w:spacing w:line="276" w:lineRule="auto"/>
              <w:ind w:left="383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56EB">
              <w:rPr>
                <w:rFonts w:ascii="Times New Roman" w:hAnsi="Times New Roman" w:cs="Times New Roman"/>
                <w:sz w:val="24"/>
                <w:szCs w:val="24"/>
              </w:rPr>
              <w:t>Leże łóżeczka wypełnione jest siatką metalową;</w:t>
            </w:r>
          </w:p>
          <w:p w14:paraId="3287F280" w14:textId="77777777" w:rsidR="00E869C3" w:rsidRPr="003756EB" w:rsidRDefault="00E869C3" w:rsidP="00265084">
            <w:pPr>
              <w:pStyle w:val="TableParagraph"/>
              <w:numPr>
                <w:ilvl w:val="0"/>
                <w:numId w:val="52"/>
              </w:numPr>
              <w:suppressAutoHyphens w:val="0"/>
              <w:autoSpaceDE w:val="0"/>
              <w:spacing w:line="276" w:lineRule="auto"/>
              <w:ind w:left="383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56EB">
              <w:rPr>
                <w:rFonts w:ascii="Times New Roman" w:hAnsi="Times New Roman" w:cs="Times New Roman"/>
                <w:sz w:val="24"/>
                <w:szCs w:val="24"/>
              </w:rPr>
              <w:t>regulacja oparcia pleców w zakresie do 60°;</w:t>
            </w:r>
          </w:p>
          <w:p w14:paraId="246EEAD9" w14:textId="77777777" w:rsidR="00E869C3" w:rsidRPr="003756EB" w:rsidRDefault="00E869C3" w:rsidP="00265084">
            <w:pPr>
              <w:pStyle w:val="TableParagraph"/>
              <w:numPr>
                <w:ilvl w:val="0"/>
                <w:numId w:val="52"/>
              </w:numPr>
              <w:suppressAutoHyphens w:val="0"/>
              <w:autoSpaceDE w:val="0"/>
              <w:spacing w:line="276" w:lineRule="auto"/>
              <w:ind w:left="383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56EB">
              <w:rPr>
                <w:rFonts w:ascii="Times New Roman" w:hAnsi="Times New Roman" w:cs="Times New Roman"/>
                <w:sz w:val="24"/>
                <w:szCs w:val="24"/>
              </w:rPr>
              <w:t>Konstrukcja</w:t>
            </w:r>
            <w:r w:rsidRPr="003756EB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756EB">
              <w:rPr>
                <w:rFonts w:ascii="Times New Roman" w:hAnsi="Times New Roman" w:cs="Times New Roman"/>
                <w:sz w:val="24"/>
                <w:szCs w:val="24"/>
              </w:rPr>
              <w:t>wykonana</w:t>
            </w:r>
            <w:r w:rsidRPr="003756EB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756EB">
              <w:rPr>
                <w:rFonts w:ascii="Times New Roman" w:hAnsi="Times New Roman" w:cs="Times New Roman"/>
                <w:sz w:val="24"/>
                <w:szCs w:val="24"/>
              </w:rPr>
              <w:t>ze</w:t>
            </w:r>
            <w:r w:rsidRPr="003756E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756EB">
              <w:rPr>
                <w:rFonts w:ascii="Times New Roman" w:hAnsi="Times New Roman" w:cs="Times New Roman"/>
                <w:sz w:val="24"/>
                <w:szCs w:val="24"/>
              </w:rPr>
              <w:t>stalowych</w:t>
            </w:r>
            <w:r w:rsidRPr="003756EB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756EB">
              <w:rPr>
                <w:rFonts w:ascii="Times New Roman" w:hAnsi="Times New Roman" w:cs="Times New Roman"/>
                <w:sz w:val="24"/>
                <w:szCs w:val="24"/>
              </w:rPr>
              <w:t>profili</w:t>
            </w:r>
            <w:r w:rsidRPr="003756EB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756EB">
              <w:rPr>
                <w:rFonts w:ascii="Times New Roman" w:hAnsi="Times New Roman" w:cs="Times New Roman"/>
                <w:sz w:val="24"/>
                <w:szCs w:val="24"/>
              </w:rPr>
              <w:t>malowanych</w:t>
            </w:r>
            <w:r w:rsidRPr="003756EB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756EB">
              <w:rPr>
                <w:rFonts w:ascii="Times New Roman" w:hAnsi="Times New Roman" w:cs="Times New Roman"/>
                <w:sz w:val="24"/>
                <w:szCs w:val="24"/>
              </w:rPr>
              <w:t>proszkowo</w:t>
            </w:r>
            <w:r w:rsidRPr="003756EB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;</w:t>
            </w:r>
          </w:p>
          <w:p w14:paraId="4E345236" w14:textId="77777777" w:rsidR="00E869C3" w:rsidRPr="003756EB" w:rsidRDefault="00E869C3" w:rsidP="00265084">
            <w:pPr>
              <w:pStyle w:val="TableParagraph"/>
              <w:numPr>
                <w:ilvl w:val="0"/>
                <w:numId w:val="52"/>
              </w:numPr>
              <w:suppressAutoHyphens w:val="0"/>
              <w:autoSpaceDE w:val="0"/>
              <w:spacing w:line="276" w:lineRule="auto"/>
              <w:ind w:left="383" w:right="8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56EB">
              <w:rPr>
                <w:rFonts w:ascii="Times New Roman" w:hAnsi="Times New Roman" w:cs="Times New Roman"/>
                <w:sz w:val="24"/>
                <w:szCs w:val="24"/>
              </w:rPr>
              <w:t>Wysokość</w:t>
            </w:r>
            <w:r w:rsidRPr="003756EB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756EB">
              <w:rPr>
                <w:rFonts w:ascii="Times New Roman" w:hAnsi="Times New Roman" w:cs="Times New Roman"/>
                <w:sz w:val="24"/>
                <w:szCs w:val="24"/>
              </w:rPr>
              <w:t>łóżeczka</w:t>
            </w:r>
            <w:r w:rsidRPr="003756E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756EB">
              <w:rPr>
                <w:rFonts w:ascii="Times New Roman" w:hAnsi="Times New Roman" w:cs="Times New Roman"/>
                <w:sz w:val="24"/>
                <w:szCs w:val="24"/>
              </w:rPr>
              <w:t>jest</w:t>
            </w:r>
            <w:r w:rsidRPr="003756E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756EB">
              <w:rPr>
                <w:rFonts w:ascii="Times New Roman" w:hAnsi="Times New Roman" w:cs="Times New Roman"/>
                <w:sz w:val="24"/>
                <w:szCs w:val="24"/>
              </w:rPr>
              <w:t>regulowana</w:t>
            </w:r>
            <w:r w:rsidRPr="003756E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756EB">
              <w:rPr>
                <w:rFonts w:ascii="Times New Roman" w:hAnsi="Times New Roman" w:cs="Times New Roman"/>
                <w:sz w:val="24"/>
                <w:szCs w:val="24"/>
              </w:rPr>
              <w:t>elektrycznie;</w:t>
            </w:r>
          </w:p>
          <w:p w14:paraId="4842B11E" w14:textId="77777777" w:rsidR="00E869C3" w:rsidRPr="003756EB" w:rsidRDefault="00E869C3" w:rsidP="00265084">
            <w:pPr>
              <w:pStyle w:val="TableParagraph"/>
              <w:numPr>
                <w:ilvl w:val="0"/>
                <w:numId w:val="52"/>
              </w:numPr>
              <w:suppressAutoHyphens w:val="0"/>
              <w:autoSpaceDE w:val="0"/>
              <w:spacing w:line="276" w:lineRule="auto"/>
              <w:ind w:left="383" w:right="98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56EB">
              <w:rPr>
                <w:rFonts w:ascii="Times New Roman" w:hAnsi="Times New Roman" w:cs="Times New Roman"/>
                <w:sz w:val="24"/>
                <w:szCs w:val="24"/>
              </w:rPr>
              <w:t>System jezdny wyposażony jest w cztery koła z blokadą jazdy oraz obrotu, w</w:t>
            </w:r>
            <w:r w:rsidRPr="003756EB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3756EB">
              <w:rPr>
                <w:rFonts w:ascii="Times New Roman" w:hAnsi="Times New Roman" w:cs="Times New Roman"/>
                <w:sz w:val="24"/>
                <w:szCs w:val="24"/>
              </w:rPr>
              <w:t>tym</w:t>
            </w:r>
            <w:r w:rsidRPr="003756E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756EB">
              <w:rPr>
                <w:rFonts w:ascii="Times New Roman" w:hAnsi="Times New Roman" w:cs="Times New Roman"/>
                <w:sz w:val="24"/>
                <w:szCs w:val="24"/>
              </w:rPr>
              <w:t>jedno</w:t>
            </w:r>
            <w:r w:rsidRPr="003756E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3756EB">
              <w:rPr>
                <w:rFonts w:ascii="Times New Roman" w:hAnsi="Times New Roman" w:cs="Times New Roman"/>
                <w:sz w:val="24"/>
                <w:szCs w:val="24"/>
              </w:rPr>
              <w:t>z</w:t>
            </w:r>
            <w:r w:rsidRPr="003756E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756EB">
              <w:rPr>
                <w:rFonts w:ascii="Times New Roman" w:hAnsi="Times New Roman" w:cs="Times New Roman"/>
                <w:sz w:val="24"/>
                <w:szCs w:val="24"/>
              </w:rPr>
              <w:t>funkcją</w:t>
            </w:r>
            <w:r w:rsidRPr="003756E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3756EB">
              <w:rPr>
                <w:rFonts w:ascii="Times New Roman" w:hAnsi="Times New Roman" w:cs="Times New Roman"/>
                <w:sz w:val="24"/>
                <w:szCs w:val="24"/>
              </w:rPr>
              <w:t>jazdy</w:t>
            </w:r>
            <w:r w:rsidRPr="003756E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756EB">
              <w:rPr>
                <w:rFonts w:ascii="Times New Roman" w:hAnsi="Times New Roman" w:cs="Times New Roman"/>
                <w:sz w:val="24"/>
                <w:szCs w:val="24"/>
              </w:rPr>
              <w:t>na</w:t>
            </w:r>
            <w:r w:rsidRPr="003756E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756EB">
              <w:rPr>
                <w:rFonts w:ascii="Times New Roman" w:hAnsi="Times New Roman" w:cs="Times New Roman"/>
                <w:sz w:val="24"/>
                <w:szCs w:val="24"/>
              </w:rPr>
              <w:t>wprost;</w:t>
            </w:r>
          </w:p>
          <w:p w14:paraId="41919B06" w14:textId="77777777" w:rsidR="00E869C3" w:rsidRPr="003756EB" w:rsidRDefault="00E869C3" w:rsidP="00265084">
            <w:pPr>
              <w:pStyle w:val="TableParagraph"/>
              <w:numPr>
                <w:ilvl w:val="0"/>
                <w:numId w:val="52"/>
              </w:numPr>
              <w:suppressAutoHyphens w:val="0"/>
              <w:autoSpaceDE w:val="0"/>
              <w:spacing w:line="276" w:lineRule="auto"/>
              <w:ind w:left="383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56E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W </w:t>
            </w:r>
            <w:r w:rsidRPr="003756EB">
              <w:rPr>
                <w:rFonts w:ascii="Times New Roman" w:hAnsi="Times New Roman" w:cs="Times New Roman"/>
                <w:sz w:val="24"/>
                <w:szCs w:val="24"/>
              </w:rPr>
              <w:t>każdym</w:t>
            </w:r>
            <w:r w:rsidRPr="003756E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3756EB">
              <w:rPr>
                <w:rFonts w:ascii="Times New Roman" w:hAnsi="Times New Roman" w:cs="Times New Roman"/>
                <w:sz w:val="24"/>
                <w:szCs w:val="24"/>
              </w:rPr>
              <w:t>z</w:t>
            </w:r>
            <w:r w:rsidRPr="003756E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3756EB">
              <w:rPr>
                <w:rFonts w:ascii="Times New Roman" w:hAnsi="Times New Roman" w:cs="Times New Roman"/>
                <w:sz w:val="24"/>
                <w:szCs w:val="24"/>
              </w:rPr>
              <w:t>narożników</w:t>
            </w:r>
            <w:r w:rsidRPr="003756E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3756EB">
              <w:rPr>
                <w:rFonts w:ascii="Times New Roman" w:hAnsi="Times New Roman" w:cs="Times New Roman"/>
                <w:sz w:val="24"/>
                <w:szCs w:val="24"/>
              </w:rPr>
              <w:t>możliwość</w:t>
            </w:r>
            <w:r w:rsidRPr="003756E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3756EB">
              <w:rPr>
                <w:rFonts w:ascii="Times New Roman" w:hAnsi="Times New Roman" w:cs="Times New Roman"/>
                <w:sz w:val="24"/>
                <w:szCs w:val="24"/>
              </w:rPr>
              <w:t>przymocowania</w:t>
            </w:r>
            <w:r w:rsidRPr="003756E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3756EB">
              <w:rPr>
                <w:rFonts w:ascii="Times New Roman" w:hAnsi="Times New Roman" w:cs="Times New Roman"/>
                <w:sz w:val="24"/>
                <w:szCs w:val="24"/>
              </w:rPr>
              <w:t>statywu</w:t>
            </w:r>
            <w:r w:rsidRPr="003756EB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756EB">
              <w:rPr>
                <w:rFonts w:ascii="Times New Roman" w:hAnsi="Times New Roman" w:cs="Times New Roman"/>
                <w:sz w:val="24"/>
                <w:szCs w:val="24"/>
              </w:rPr>
              <w:t>na</w:t>
            </w:r>
            <w:r w:rsidRPr="003756E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3756E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kroplówkę;</w:t>
            </w:r>
          </w:p>
          <w:p w14:paraId="09F507D4" w14:textId="77777777" w:rsidR="00E869C3" w:rsidRPr="003756EB" w:rsidRDefault="00E869C3" w:rsidP="00265084">
            <w:pPr>
              <w:pStyle w:val="TableParagraph"/>
              <w:numPr>
                <w:ilvl w:val="0"/>
                <w:numId w:val="52"/>
              </w:numPr>
              <w:suppressAutoHyphens w:val="0"/>
              <w:autoSpaceDE w:val="0"/>
              <w:spacing w:line="276" w:lineRule="auto"/>
              <w:ind w:left="383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56EB">
              <w:rPr>
                <w:rFonts w:ascii="Times New Roman" w:hAnsi="Times New Roman" w:cs="Times New Roman"/>
                <w:sz w:val="24"/>
                <w:szCs w:val="24"/>
              </w:rPr>
              <w:t xml:space="preserve">Leże </w:t>
            </w:r>
            <w:r w:rsidRPr="003756E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metalowe </w:t>
            </w:r>
            <w:r w:rsidRPr="003756EB">
              <w:rPr>
                <w:rFonts w:ascii="Times New Roman" w:hAnsi="Times New Roman" w:cs="Times New Roman"/>
                <w:sz w:val="24"/>
                <w:szCs w:val="24"/>
              </w:rPr>
              <w:t>Składane barierki</w:t>
            </w:r>
            <w:r w:rsidRPr="003756EB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3756EB">
              <w:rPr>
                <w:rFonts w:ascii="Times New Roman" w:hAnsi="Times New Roman" w:cs="Times New Roman"/>
                <w:sz w:val="24"/>
                <w:szCs w:val="24"/>
              </w:rPr>
              <w:t>boczne</w:t>
            </w:r>
            <w:r w:rsidRPr="003756EB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3756E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3756EB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3756EB">
              <w:rPr>
                <w:rFonts w:ascii="Times New Roman" w:hAnsi="Times New Roman" w:cs="Times New Roman"/>
                <w:sz w:val="24"/>
                <w:szCs w:val="24"/>
              </w:rPr>
              <w:t>frontowe;</w:t>
            </w:r>
          </w:p>
          <w:p w14:paraId="183A10E8" w14:textId="77777777" w:rsidR="00E869C3" w:rsidRPr="003756EB" w:rsidRDefault="00E869C3" w:rsidP="00265084">
            <w:pPr>
              <w:pStyle w:val="TableParagraph"/>
              <w:numPr>
                <w:ilvl w:val="0"/>
                <w:numId w:val="52"/>
              </w:numPr>
              <w:suppressAutoHyphens w:val="0"/>
              <w:autoSpaceDE w:val="0"/>
              <w:spacing w:line="276" w:lineRule="auto"/>
              <w:ind w:left="383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56EB">
              <w:rPr>
                <w:rFonts w:ascii="Times New Roman" w:hAnsi="Times New Roman" w:cs="Times New Roman"/>
                <w:sz w:val="24"/>
                <w:szCs w:val="24"/>
              </w:rPr>
              <w:t xml:space="preserve">Elektryczne sterowanie </w:t>
            </w:r>
            <w:r w:rsidRPr="00375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wysokości;</w:t>
            </w:r>
          </w:p>
          <w:p w14:paraId="5C335B3B" w14:textId="77777777" w:rsidR="00E869C3" w:rsidRPr="003756EB" w:rsidRDefault="00E869C3" w:rsidP="00265084">
            <w:pPr>
              <w:pStyle w:val="TableParagraph"/>
              <w:numPr>
                <w:ilvl w:val="0"/>
                <w:numId w:val="52"/>
              </w:numPr>
              <w:suppressAutoHyphens w:val="0"/>
              <w:autoSpaceDE w:val="0"/>
              <w:spacing w:line="276" w:lineRule="auto"/>
              <w:ind w:left="383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56EB">
              <w:rPr>
                <w:rFonts w:ascii="Times New Roman" w:hAnsi="Times New Roman" w:cs="Times New Roman"/>
                <w:sz w:val="24"/>
                <w:szCs w:val="24"/>
              </w:rPr>
              <w:t>Wyposażone w odbojniki: 4 szt.</w:t>
            </w:r>
          </w:p>
          <w:p w14:paraId="393FD15B" w14:textId="77777777" w:rsidR="00E869C3" w:rsidRPr="003756EB" w:rsidRDefault="00E869C3" w:rsidP="00F27BDB">
            <w:pPr>
              <w:pStyle w:val="TableParagraph"/>
              <w:suppressAutoHyphens w:val="0"/>
              <w:autoSpaceDE w:val="0"/>
              <w:spacing w:line="276" w:lineRule="auto"/>
              <w:ind w:left="383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14:paraId="604F719D" w14:textId="77777777" w:rsidR="00E869C3" w:rsidRPr="003756EB" w:rsidRDefault="00E869C3" w:rsidP="00361B41">
            <w:pPr>
              <w:spacing w:line="276" w:lineRule="auto"/>
              <w:ind w:left="383"/>
              <w:rPr>
                <w:rFonts w:ascii="Times New Roman" w:hAnsi="Times New Roman" w:cs="Times New Roman"/>
              </w:rPr>
            </w:pPr>
            <w:r w:rsidRPr="003756EB">
              <w:rPr>
                <w:rFonts w:ascii="Times New Roman" w:hAnsi="Times New Roman" w:cs="Times New Roman"/>
              </w:rPr>
              <w:t>Zamawiający na etapie podpisania umowy wybierze kolor ramy łóżka</w:t>
            </w:r>
          </w:p>
        </w:tc>
        <w:tc>
          <w:tcPr>
            <w:tcW w:w="839" w:type="dxa"/>
          </w:tcPr>
          <w:p w14:paraId="62C680E7" w14:textId="77777777" w:rsidR="00E869C3" w:rsidRPr="00F27BDB" w:rsidRDefault="00E869C3" w:rsidP="00361B4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27BDB">
              <w:rPr>
                <w:rFonts w:ascii="Times New Roman" w:hAnsi="Times New Roman" w:cs="Times New Roman"/>
              </w:rPr>
              <w:lastRenderedPageBreak/>
              <w:t>10</w:t>
            </w:r>
          </w:p>
        </w:tc>
        <w:tc>
          <w:tcPr>
            <w:tcW w:w="1512" w:type="dxa"/>
          </w:tcPr>
          <w:p w14:paraId="744C1B32" w14:textId="77777777" w:rsidR="00E869C3" w:rsidRPr="003756EB" w:rsidRDefault="00E869C3" w:rsidP="00361B41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E869C3" w:rsidRPr="003756EB" w14:paraId="09D753CD" w14:textId="77777777" w:rsidTr="00361B41">
        <w:tc>
          <w:tcPr>
            <w:tcW w:w="686" w:type="dxa"/>
          </w:tcPr>
          <w:p w14:paraId="1F3BF48E" w14:textId="77777777" w:rsidR="00E869C3" w:rsidRPr="003756EB" w:rsidRDefault="00E869C3" w:rsidP="00361B4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756EB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394" w:type="dxa"/>
          </w:tcPr>
          <w:p w14:paraId="5A21B22B" w14:textId="77777777" w:rsidR="00E869C3" w:rsidRPr="003756EB" w:rsidRDefault="00E869C3" w:rsidP="00361B4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756EB">
              <w:rPr>
                <w:rFonts w:ascii="Times New Roman" w:hAnsi="Times New Roman" w:cs="Times New Roman"/>
              </w:rPr>
              <w:t xml:space="preserve">Materac do łóżek pediatrycznych </w:t>
            </w:r>
          </w:p>
        </w:tc>
        <w:tc>
          <w:tcPr>
            <w:tcW w:w="3495" w:type="dxa"/>
          </w:tcPr>
          <w:p w14:paraId="59BCF981" w14:textId="77777777" w:rsidR="00E869C3" w:rsidRPr="003756EB" w:rsidRDefault="00E869C3" w:rsidP="00361B4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756EB">
              <w:rPr>
                <w:rFonts w:ascii="Times New Roman" w:hAnsi="Times New Roman" w:cs="Times New Roman"/>
              </w:rPr>
              <w:t xml:space="preserve">Rozmiar musi być dopasowane do oferowanych łóżek pediatrycznych </w:t>
            </w:r>
          </w:p>
          <w:p w14:paraId="41BCBA8E" w14:textId="77777777" w:rsidR="00E869C3" w:rsidRPr="003756EB" w:rsidRDefault="00E869C3" w:rsidP="00361B4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756EB">
              <w:rPr>
                <w:rFonts w:ascii="Times New Roman" w:hAnsi="Times New Roman" w:cs="Times New Roman"/>
              </w:rPr>
              <w:t>Materac paroprzepuszczalny, nieprzemakalny</w:t>
            </w:r>
          </w:p>
          <w:p w14:paraId="004DBA9F" w14:textId="77777777" w:rsidR="00E869C3" w:rsidRPr="003756EB" w:rsidRDefault="00E869C3" w:rsidP="00361B4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756EB">
              <w:rPr>
                <w:rFonts w:ascii="Times New Roman" w:hAnsi="Times New Roman" w:cs="Times New Roman"/>
              </w:rPr>
              <w:t>Wykonany z antyalergicznych materiałów</w:t>
            </w:r>
          </w:p>
          <w:p w14:paraId="40FD21DB" w14:textId="77777777" w:rsidR="00E869C3" w:rsidRPr="003756EB" w:rsidRDefault="00E869C3" w:rsidP="00361B4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756EB">
              <w:rPr>
                <w:rFonts w:ascii="Times New Roman" w:hAnsi="Times New Roman" w:cs="Times New Roman"/>
              </w:rPr>
              <w:t xml:space="preserve">Średnio twardy, dostosowany do dzieci o wadze do 60 kg. </w:t>
            </w:r>
          </w:p>
          <w:p w14:paraId="4A089BF6" w14:textId="77777777" w:rsidR="00E869C3" w:rsidRPr="003756EB" w:rsidRDefault="00E869C3" w:rsidP="00361B41">
            <w:pPr>
              <w:spacing w:line="276" w:lineRule="auto"/>
              <w:rPr>
                <w:rFonts w:ascii="Times New Roman" w:hAnsi="Times New Roman" w:cs="Times New Roman"/>
              </w:rPr>
            </w:pPr>
          </w:p>
          <w:p w14:paraId="47540695" w14:textId="77777777" w:rsidR="00E869C3" w:rsidRPr="003756EB" w:rsidRDefault="00E869C3" w:rsidP="00361B41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39" w:type="dxa"/>
          </w:tcPr>
          <w:p w14:paraId="7D8D5047" w14:textId="77777777" w:rsidR="00E869C3" w:rsidRPr="003756EB" w:rsidRDefault="00E869C3" w:rsidP="00361B4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756E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12" w:type="dxa"/>
          </w:tcPr>
          <w:p w14:paraId="314D9EF1" w14:textId="77777777" w:rsidR="00E869C3" w:rsidRPr="003756EB" w:rsidRDefault="00E869C3" w:rsidP="00361B41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E869C3" w:rsidRPr="003756EB" w14:paraId="3DD6A356" w14:textId="77777777" w:rsidTr="00361B41">
        <w:tc>
          <w:tcPr>
            <w:tcW w:w="686" w:type="dxa"/>
          </w:tcPr>
          <w:p w14:paraId="24B6A78E" w14:textId="77777777" w:rsidR="00E869C3" w:rsidRPr="003756EB" w:rsidRDefault="00E869C3" w:rsidP="00361B4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756EB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394" w:type="dxa"/>
          </w:tcPr>
          <w:p w14:paraId="0E46C263" w14:textId="77777777" w:rsidR="00E869C3" w:rsidRPr="003756EB" w:rsidRDefault="00E869C3" w:rsidP="00361B4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756EB">
              <w:rPr>
                <w:rFonts w:ascii="Times New Roman" w:hAnsi="Times New Roman" w:cs="Times New Roman"/>
              </w:rPr>
              <w:t xml:space="preserve">Poduszka przeciwodleżynowa </w:t>
            </w:r>
          </w:p>
        </w:tc>
        <w:tc>
          <w:tcPr>
            <w:tcW w:w="3495" w:type="dxa"/>
          </w:tcPr>
          <w:p w14:paraId="4B9C1499" w14:textId="77777777" w:rsidR="00E869C3" w:rsidRPr="003756EB" w:rsidRDefault="00E869C3" w:rsidP="00361B4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756EB">
              <w:rPr>
                <w:rFonts w:ascii="Times New Roman" w:hAnsi="Times New Roman" w:cs="Times New Roman"/>
              </w:rPr>
              <w:t>Kategoria obejmuje dwa rodzaje poduszek:</w:t>
            </w:r>
          </w:p>
          <w:p w14:paraId="3DCF1A1C" w14:textId="77777777" w:rsidR="00E869C3" w:rsidRPr="003756EB" w:rsidRDefault="00E869C3" w:rsidP="00361B4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756EB">
              <w:rPr>
                <w:rFonts w:ascii="Times New Roman" w:hAnsi="Times New Roman" w:cs="Times New Roman"/>
              </w:rPr>
              <w:t>1.Poduszka ortopedyczna dla niemowląt korygująca kształt głowy dziecka w rozmiarach XS, S, M</w:t>
            </w:r>
          </w:p>
          <w:p w14:paraId="4D29668F" w14:textId="77777777" w:rsidR="00E869C3" w:rsidRPr="003756EB" w:rsidRDefault="00E869C3" w:rsidP="00361B4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756EB">
              <w:rPr>
                <w:rFonts w:ascii="Times New Roman" w:hAnsi="Times New Roman" w:cs="Times New Roman"/>
              </w:rPr>
              <w:t>Wykonana z przepuszczalnego materiału.</w:t>
            </w:r>
          </w:p>
          <w:p w14:paraId="4850533E" w14:textId="77777777" w:rsidR="00E869C3" w:rsidRPr="003756EB" w:rsidRDefault="00E869C3" w:rsidP="00361B4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756EB">
              <w:rPr>
                <w:rFonts w:ascii="Times New Roman" w:hAnsi="Times New Roman" w:cs="Times New Roman"/>
              </w:rPr>
              <w:t>Możliwość prania poduszki jak i pokrowca.</w:t>
            </w:r>
          </w:p>
          <w:p w14:paraId="4C963C74" w14:textId="77777777" w:rsidR="00E869C3" w:rsidRPr="00E87379" w:rsidRDefault="00E869C3" w:rsidP="00361B41">
            <w:pPr>
              <w:spacing w:line="276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E87379">
              <w:rPr>
                <w:rFonts w:ascii="Times New Roman" w:hAnsi="Times New Roman" w:cs="Times New Roman"/>
                <w:b/>
                <w:bCs/>
                <w:u w:val="single"/>
              </w:rPr>
              <w:t>5 sztuk</w:t>
            </w:r>
          </w:p>
          <w:p w14:paraId="3A99FA32" w14:textId="77777777" w:rsidR="00E869C3" w:rsidRPr="003756EB" w:rsidRDefault="00E869C3" w:rsidP="00361B4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756EB">
              <w:rPr>
                <w:rFonts w:ascii="Times New Roman" w:hAnsi="Times New Roman" w:cs="Times New Roman"/>
              </w:rPr>
              <w:t>2. poduszka przeciwodleżynowa/ortopedyczna dla dzieci/ młodzieży, wykonana z materiału  ułatwiającego przepływ powietrza. Zdejmowana poszewka.</w:t>
            </w:r>
          </w:p>
          <w:p w14:paraId="402011A7" w14:textId="77777777" w:rsidR="00E869C3" w:rsidRPr="003756EB" w:rsidRDefault="00E869C3" w:rsidP="00361B4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756EB">
              <w:rPr>
                <w:rFonts w:ascii="Times New Roman" w:hAnsi="Times New Roman" w:cs="Times New Roman"/>
              </w:rPr>
              <w:t>Stopień twardości miękki lub średni.</w:t>
            </w:r>
          </w:p>
          <w:p w14:paraId="29520411" w14:textId="77777777" w:rsidR="00E869C3" w:rsidRPr="00E87379" w:rsidRDefault="00E869C3" w:rsidP="00361B41">
            <w:pPr>
              <w:spacing w:line="276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E87379">
              <w:rPr>
                <w:rFonts w:ascii="Times New Roman" w:hAnsi="Times New Roman" w:cs="Times New Roman"/>
                <w:b/>
                <w:bCs/>
                <w:u w:val="single"/>
              </w:rPr>
              <w:t>5 sztuk</w:t>
            </w:r>
          </w:p>
          <w:p w14:paraId="4A72D631" w14:textId="77777777" w:rsidR="00E869C3" w:rsidRPr="003756EB" w:rsidRDefault="00E869C3" w:rsidP="00361B41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39" w:type="dxa"/>
          </w:tcPr>
          <w:p w14:paraId="329003B9" w14:textId="77777777" w:rsidR="00E869C3" w:rsidRPr="003756EB" w:rsidRDefault="00E869C3" w:rsidP="00361B4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756E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12" w:type="dxa"/>
          </w:tcPr>
          <w:p w14:paraId="59EB9597" w14:textId="77777777" w:rsidR="00E869C3" w:rsidRPr="003756EB" w:rsidRDefault="00E869C3" w:rsidP="00361B41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</w:tbl>
    <w:p w14:paraId="6E450024" w14:textId="77777777" w:rsidR="00E869C3" w:rsidRDefault="00E869C3" w:rsidP="00E869C3">
      <w:pPr>
        <w:rPr>
          <w:rFonts w:ascii="Times New Roman" w:hAnsi="Times New Roman" w:cs="Times New Roman"/>
          <w:sz w:val="24"/>
          <w:szCs w:val="24"/>
        </w:rPr>
      </w:pPr>
    </w:p>
    <w:p w14:paraId="51259A33" w14:textId="77777777" w:rsidR="00265084" w:rsidRPr="003756EB" w:rsidRDefault="00265084" w:rsidP="00E869C3">
      <w:pPr>
        <w:rPr>
          <w:rFonts w:ascii="Times New Roman" w:hAnsi="Times New Roman" w:cs="Times New Roman"/>
          <w:sz w:val="24"/>
          <w:szCs w:val="24"/>
        </w:rPr>
      </w:pPr>
    </w:p>
    <w:p w14:paraId="6823667A" w14:textId="77777777" w:rsidR="00E869C3" w:rsidRPr="00E87379" w:rsidRDefault="00E869C3" w:rsidP="00E869C3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E87379">
        <w:rPr>
          <w:rFonts w:ascii="Times New Roman" w:hAnsi="Times New Roman" w:cs="Times New Roman"/>
          <w:b/>
          <w:bCs/>
          <w:sz w:val="24"/>
          <w:szCs w:val="24"/>
          <w:u w:val="single"/>
        </w:rPr>
        <w:t>Cześć 3: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04"/>
        <w:gridCol w:w="2410"/>
        <w:gridCol w:w="3402"/>
        <w:gridCol w:w="992"/>
        <w:gridCol w:w="1554"/>
      </w:tblGrid>
      <w:tr w:rsidR="00E869C3" w:rsidRPr="003756EB" w14:paraId="29284363" w14:textId="77777777" w:rsidTr="00361B41">
        <w:tc>
          <w:tcPr>
            <w:tcW w:w="704" w:type="dxa"/>
          </w:tcPr>
          <w:p w14:paraId="311F4AD6" w14:textId="77777777" w:rsidR="00E869C3" w:rsidRPr="003756EB" w:rsidRDefault="00E869C3" w:rsidP="00361B4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756EB">
              <w:rPr>
                <w:rFonts w:ascii="Times New Roman" w:hAnsi="Times New Roman" w:cs="Times New Roman"/>
              </w:rPr>
              <w:t xml:space="preserve">Lp. </w:t>
            </w:r>
          </w:p>
        </w:tc>
        <w:tc>
          <w:tcPr>
            <w:tcW w:w="2410" w:type="dxa"/>
          </w:tcPr>
          <w:p w14:paraId="1886B887" w14:textId="77777777" w:rsidR="00E869C3" w:rsidRPr="003756EB" w:rsidRDefault="00E869C3" w:rsidP="00361B4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756EB">
              <w:rPr>
                <w:rFonts w:ascii="Times New Roman" w:hAnsi="Times New Roman" w:cs="Times New Roman"/>
              </w:rPr>
              <w:t>Nazwa sprzętu</w:t>
            </w:r>
          </w:p>
        </w:tc>
        <w:tc>
          <w:tcPr>
            <w:tcW w:w="3402" w:type="dxa"/>
          </w:tcPr>
          <w:p w14:paraId="0361E325" w14:textId="77777777" w:rsidR="00E869C3" w:rsidRPr="003756EB" w:rsidRDefault="00E869C3" w:rsidP="00361B4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756EB">
              <w:rPr>
                <w:rFonts w:ascii="Times New Roman" w:hAnsi="Times New Roman" w:cs="Times New Roman"/>
              </w:rPr>
              <w:t xml:space="preserve">Opis </w:t>
            </w:r>
          </w:p>
        </w:tc>
        <w:tc>
          <w:tcPr>
            <w:tcW w:w="992" w:type="dxa"/>
          </w:tcPr>
          <w:p w14:paraId="5D53BC96" w14:textId="77777777" w:rsidR="00E869C3" w:rsidRPr="003756EB" w:rsidRDefault="00E869C3" w:rsidP="00361B4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756EB">
              <w:rPr>
                <w:rFonts w:ascii="Times New Roman" w:hAnsi="Times New Roman" w:cs="Times New Roman"/>
              </w:rPr>
              <w:t xml:space="preserve">Ilość </w:t>
            </w:r>
          </w:p>
          <w:p w14:paraId="70769E88" w14:textId="77777777" w:rsidR="00E869C3" w:rsidRPr="003756EB" w:rsidRDefault="00E869C3" w:rsidP="00361B41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4" w:type="dxa"/>
          </w:tcPr>
          <w:p w14:paraId="11ACB1A8" w14:textId="77777777" w:rsidR="00E869C3" w:rsidRPr="003756EB" w:rsidRDefault="00E869C3" w:rsidP="00361B4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756EB">
              <w:rPr>
                <w:rFonts w:ascii="Times New Roman" w:hAnsi="Times New Roman" w:cs="Times New Roman"/>
              </w:rPr>
              <w:t>Cena brutto</w:t>
            </w:r>
          </w:p>
        </w:tc>
      </w:tr>
      <w:tr w:rsidR="00E869C3" w:rsidRPr="003756EB" w14:paraId="6D279E15" w14:textId="77777777" w:rsidTr="00361B41">
        <w:tc>
          <w:tcPr>
            <w:tcW w:w="704" w:type="dxa"/>
          </w:tcPr>
          <w:p w14:paraId="08AE0024" w14:textId="77777777" w:rsidR="00E869C3" w:rsidRPr="003756EB" w:rsidRDefault="00E869C3" w:rsidP="00265084">
            <w:pPr>
              <w:pStyle w:val="Akapitzlist"/>
              <w:numPr>
                <w:ilvl w:val="0"/>
                <w:numId w:val="53"/>
              </w:numPr>
              <w:autoSpaceDE w:val="0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14:paraId="16480A05" w14:textId="77777777" w:rsidR="00E869C3" w:rsidRPr="003756EB" w:rsidRDefault="00E869C3" w:rsidP="00361B4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756EB">
              <w:rPr>
                <w:rFonts w:ascii="Times New Roman" w:hAnsi="Times New Roman" w:cs="Times New Roman"/>
              </w:rPr>
              <w:t xml:space="preserve">Koncentrator tlenu </w:t>
            </w:r>
          </w:p>
        </w:tc>
        <w:tc>
          <w:tcPr>
            <w:tcW w:w="3402" w:type="dxa"/>
          </w:tcPr>
          <w:p w14:paraId="64B52A58" w14:textId="77777777" w:rsidR="00E869C3" w:rsidRPr="003756EB" w:rsidRDefault="00E869C3" w:rsidP="00265084">
            <w:pPr>
              <w:pStyle w:val="TableParagraph"/>
              <w:numPr>
                <w:ilvl w:val="0"/>
                <w:numId w:val="54"/>
              </w:numPr>
              <w:suppressAutoHyphens w:val="0"/>
              <w:autoSpaceDE w:val="0"/>
              <w:spacing w:line="276" w:lineRule="auto"/>
              <w:ind w:left="459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56EB">
              <w:rPr>
                <w:rFonts w:ascii="Times New Roman" w:hAnsi="Times New Roman" w:cs="Times New Roman"/>
                <w:sz w:val="24"/>
                <w:szCs w:val="24"/>
              </w:rPr>
              <w:t>Regulacja</w:t>
            </w:r>
            <w:r w:rsidRPr="003756EB"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 xml:space="preserve"> </w:t>
            </w:r>
            <w:r w:rsidRPr="003756EB">
              <w:rPr>
                <w:rFonts w:ascii="Times New Roman" w:hAnsi="Times New Roman" w:cs="Times New Roman"/>
                <w:sz w:val="24"/>
                <w:szCs w:val="24"/>
              </w:rPr>
              <w:t>przepływu</w:t>
            </w:r>
            <w:r w:rsidRPr="003756EB"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 xml:space="preserve"> </w:t>
            </w:r>
            <w:r w:rsidRPr="003756E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tlenu.</w:t>
            </w:r>
          </w:p>
          <w:p w14:paraId="15266B95" w14:textId="0E2E5F97" w:rsidR="00E869C3" w:rsidRPr="003756EB" w:rsidRDefault="00E869C3" w:rsidP="00265084">
            <w:pPr>
              <w:pStyle w:val="TableParagraph"/>
              <w:numPr>
                <w:ilvl w:val="0"/>
                <w:numId w:val="54"/>
              </w:numPr>
              <w:suppressAutoHyphens w:val="0"/>
              <w:autoSpaceDE w:val="0"/>
              <w:spacing w:line="276" w:lineRule="auto"/>
              <w:ind w:left="459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56EB">
              <w:rPr>
                <w:rFonts w:ascii="Times New Roman" w:hAnsi="Times New Roman" w:cs="Times New Roman"/>
                <w:sz w:val="24"/>
                <w:szCs w:val="24"/>
              </w:rPr>
              <w:t>Wysoki poziom</w:t>
            </w:r>
            <w:r w:rsidRPr="003756E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3756EB">
              <w:rPr>
                <w:rFonts w:ascii="Times New Roman" w:hAnsi="Times New Roman" w:cs="Times New Roman"/>
                <w:sz w:val="24"/>
                <w:szCs w:val="24"/>
              </w:rPr>
              <w:t>koncentracji tlenu 93</w:t>
            </w:r>
            <w:r w:rsidRPr="003756E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3756EB">
              <w:rPr>
                <w:rFonts w:ascii="Times New Roman" w:hAnsi="Times New Roman" w:cs="Times New Roman"/>
                <w:sz w:val="24"/>
                <w:szCs w:val="24"/>
              </w:rPr>
              <w:t>+/-</w:t>
            </w:r>
            <w:r w:rsidRPr="003756E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3756EB">
              <w:rPr>
                <w:rFonts w:ascii="Times New Roman" w:hAnsi="Times New Roman" w:cs="Times New Roman"/>
                <w:sz w:val="24"/>
                <w:szCs w:val="24"/>
              </w:rPr>
              <w:t>3%</w:t>
            </w:r>
            <w:r w:rsidRPr="003756E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3756EB">
              <w:rPr>
                <w:rFonts w:ascii="Times New Roman" w:hAnsi="Times New Roman" w:cs="Times New Roman"/>
                <w:sz w:val="24"/>
                <w:szCs w:val="24"/>
              </w:rPr>
              <w:t>w</w:t>
            </w:r>
            <w:r w:rsidRPr="003756E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3756EB">
              <w:rPr>
                <w:rFonts w:ascii="Times New Roman" w:hAnsi="Times New Roman" w:cs="Times New Roman"/>
                <w:sz w:val="24"/>
                <w:szCs w:val="24"/>
              </w:rPr>
              <w:t>pełnym</w:t>
            </w:r>
            <w:r w:rsidRPr="003756E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3756EB">
              <w:rPr>
                <w:rFonts w:ascii="Times New Roman" w:hAnsi="Times New Roman" w:cs="Times New Roman"/>
                <w:sz w:val="24"/>
                <w:szCs w:val="24"/>
              </w:rPr>
              <w:t>zakresie przepływu od</w:t>
            </w:r>
            <w:r w:rsidRPr="003756E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3756EB">
              <w:rPr>
                <w:rFonts w:ascii="Times New Roman" w:hAnsi="Times New Roman" w:cs="Times New Roman"/>
                <w:sz w:val="24"/>
                <w:szCs w:val="24"/>
              </w:rPr>
              <w:t>0,5 l</w:t>
            </w:r>
            <w:r w:rsidRPr="003756E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3756EB">
              <w:rPr>
                <w:rFonts w:ascii="Times New Roman" w:hAnsi="Times New Roman" w:cs="Times New Roman"/>
                <w:sz w:val="24"/>
                <w:szCs w:val="24"/>
              </w:rPr>
              <w:t>do</w:t>
            </w:r>
            <w:r w:rsidRPr="003756E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49624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5</w:t>
            </w:r>
            <w:r w:rsidR="00265084">
              <w:rPr>
                <w:rFonts w:ascii="Times New Roman" w:hAnsi="Times New Roman" w:cs="Times New Roman"/>
                <w:sz w:val="24"/>
                <w:szCs w:val="24"/>
              </w:rPr>
              <w:t xml:space="preserve"> l</w:t>
            </w:r>
            <w:r w:rsidRPr="003756E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756E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3756EB">
              <w:rPr>
                <w:rFonts w:ascii="Times New Roman" w:hAnsi="Times New Roman" w:cs="Times New Roman"/>
                <w:sz w:val="24"/>
                <w:szCs w:val="24"/>
              </w:rPr>
              <w:t>Uchwyt oraz 4 zwrotne kółka umożliwiają jego prze</w:t>
            </w:r>
            <w:r w:rsidR="00265084">
              <w:rPr>
                <w:rFonts w:ascii="Times New Roman" w:hAnsi="Times New Roman" w:cs="Times New Roman"/>
                <w:sz w:val="24"/>
                <w:szCs w:val="24"/>
              </w:rPr>
              <w:t>mieszczanie</w:t>
            </w:r>
            <w:r w:rsidRPr="003756E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DF9DF09" w14:textId="77777777" w:rsidR="00E869C3" w:rsidRPr="003756EB" w:rsidRDefault="00E869C3" w:rsidP="00265084">
            <w:pPr>
              <w:pStyle w:val="TableParagraph"/>
              <w:numPr>
                <w:ilvl w:val="0"/>
                <w:numId w:val="54"/>
              </w:numPr>
              <w:suppressAutoHyphens w:val="0"/>
              <w:autoSpaceDE w:val="0"/>
              <w:spacing w:line="276" w:lineRule="auto"/>
              <w:ind w:left="459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56EB">
              <w:rPr>
                <w:rFonts w:ascii="Times New Roman" w:hAnsi="Times New Roman" w:cs="Times New Roman"/>
                <w:sz w:val="24"/>
                <w:szCs w:val="24"/>
              </w:rPr>
              <w:t>Prosty sposób uruchomienia- koncentrator</w:t>
            </w:r>
            <w:r w:rsidRPr="003756EB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756EB">
              <w:rPr>
                <w:rFonts w:ascii="Times New Roman" w:hAnsi="Times New Roman" w:cs="Times New Roman"/>
                <w:sz w:val="24"/>
                <w:szCs w:val="24"/>
              </w:rPr>
              <w:t>wystarczy</w:t>
            </w:r>
            <w:r w:rsidRPr="003756EB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756EB">
              <w:rPr>
                <w:rFonts w:ascii="Times New Roman" w:hAnsi="Times New Roman" w:cs="Times New Roman"/>
                <w:sz w:val="24"/>
                <w:szCs w:val="24"/>
              </w:rPr>
              <w:t>podłączyć</w:t>
            </w:r>
            <w:r w:rsidRPr="003756EB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756EB">
              <w:rPr>
                <w:rFonts w:ascii="Times New Roman" w:hAnsi="Times New Roman" w:cs="Times New Roman"/>
                <w:sz w:val="24"/>
                <w:szCs w:val="24"/>
              </w:rPr>
              <w:t>do</w:t>
            </w:r>
            <w:r w:rsidRPr="003756EB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756EB">
              <w:rPr>
                <w:rFonts w:ascii="Times New Roman" w:hAnsi="Times New Roman" w:cs="Times New Roman"/>
                <w:sz w:val="24"/>
                <w:szCs w:val="24"/>
              </w:rPr>
              <w:t>prądu</w:t>
            </w:r>
            <w:r w:rsidRPr="003756E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756E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3756EB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756EB">
              <w:rPr>
                <w:rFonts w:ascii="Times New Roman" w:hAnsi="Times New Roman" w:cs="Times New Roman"/>
                <w:sz w:val="24"/>
                <w:szCs w:val="24"/>
              </w:rPr>
              <w:t>uruchomić. Wyposażony w inteligentny system autodiagnozy</w:t>
            </w:r>
          </w:p>
          <w:p w14:paraId="75EE470A" w14:textId="77777777" w:rsidR="00E869C3" w:rsidRPr="003756EB" w:rsidRDefault="00E869C3" w:rsidP="00265084">
            <w:pPr>
              <w:pStyle w:val="TableParagraph"/>
              <w:numPr>
                <w:ilvl w:val="0"/>
                <w:numId w:val="54"/>
              </w:numPr>
              <w:suppressAutoHyphens w:val="0"/>
              <w:autoSpaceDE w:val="0"/>
              <w:spacing w:line="276" w:lineRule="auto"/>
              <w:ind w:left="459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56EB">
              <w:rPr>
                <w:rFonts w:ascii="Times New Roman" w:hAnsi="Times New Roman" w:cs="Times New Roman"/>
                <w:sz w:val="24"/>
                <w:szCs w:val="24"/>
              </w:rPr>
              <w:t>Komunikaty</w:t>
            </w:r>
            <w:r w:rsidRPr="003756EB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756EB">
              <w:rPr>
                <w:rFonts w:ascii="Times New Roman" w:hAnsi="Times New Roman" w:cs="Times New Roman"/>
                <w:sz w:val="24"/>
                <w:szCs w:val="24"/>
              </w:rPr>
              <w:t>z</w:t>
            </w:r>
            <w:r w:rsidRPr="003756EB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756EB">
              <w:rPr>
                <w:rFonts w:ascii="Times New Roman" w:hAnsi="Times New Roman" w:cs="Times New Roman"/>
                <w:sz w:val="24"/>
                <w:szCs w:val="24"/>
              </w:rPr>
              <w:t>informacją</w:t>
            </w:r>
            <w:r w:rsidRPr="003756E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756EB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Pr="003756EB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756EB">
              <w:rPr>
                <w:rFonts w:ascii="Times New Roman" w:hAnsi="Times New Roman" w:cs="Times New Roman"/>
                <w:sz w:val="24"/>
                <w:szCs w:val="24"/>
              </w:rPr>
              <w:t>błędach</w:t>
            </w:r>
            <w:r w:rsidRPr="003756E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756EB">
              <w:rPr>
                <w:rFonts w:ascii="Times New Roman" w:hAnsi="Times New Roman" w:cs="Times New Roman"/>
                <w:sz w:val="24"/>
                <w:szCs w:val="24"/>
              </w:rPr>
              <w:t>w</w:t>
            </w:r>
            <w:r w:rsidRPr="003756EB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756EB">
              <w:rPr>
                <w:rFonts w:ascii="Times New Roman" w:hAnsi="Times New Roman" w:cs="Times New Roman"/>
                <w:sz w:val="24"/>
                <w:szCs w:val="24"/>
              </w:rPr>
              <w:t>działaniu</w:t>
            </w:r>
            <w:r w:rsidRPr="003756E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756EB">
              <w:rPr>
                <w:rFonts w:ascii="Times New Roman" w:hAnsi="Times New Roman" w:cs="Times New Roman"/>
                <w:sz w:val="24"/>
                <w:szCs w:val="24"/>
              </w:rPr>
              <w:t>wyświetlane</w:t>
            </w:r>
            <w:r w:rsidRPr="003756E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756EB">
              <w:rPr>
                <w:rFonts w:ascii="Times New Roman" w:hAnsi="Times New Roman" w:cs="Times New Roman"/>
                <w:sz w:val="24"/>
                <w:szCs w:val="24"/>
              </w:rPr>
              <w:t>są</w:t>
            </w:r>
            <w:r w:rsidRPr="003756EB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756EB">
              <w:rPr>
                <w:rFonts w:ascii="Times New Roman" w:hAnsi="Times New Roman" w:cs="Times New Roman"/>
                <w:sz w:val="24"/>
                <w:szCs w:val="24"/>
              </w:rPr>
              <w:t>na</w:t>
            </w:r>
            <w:r w:rsidRPr="003756EB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756EB">
              <w:rPr>
                <w:rFonts w:ascii="Times New Roman" w:hAnsi="Times New Roman" w:cs="Times New Roman"/>
                <w:sz w:val="24"/>
                <w:szCs w:val="24"/>
              </w:rPr>
              <w:t>wyświetlaczu</w:t>
            </w:r>
            <w:r w:rsidRPr="003756E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756EB">
              <w:rPr>
                <w:rFonts w:ascii="Times New Roman" w:hAnsi="Times New Roman" w:cs="Times New Roman"/>
                <w:sz w:val="24"/>
                <w:szCs w:val="24"/>
              </w:rPr>
              <w:t>LCD</w:t>
            </w:r>
          </w:p>
          <w:p w14:paraId="512844B1" w14:textId="77777777" w:rsidR="00E869C3" w:rsidRPr="003756EB" w:rsidRDefault="00E869C3" w:rsidP="00265084">
            <w:pPr>
              <w:pStyle w:val="TableParagraph"/>
              <w:numPr>
                <w:ilvl w:val="0"/>
                <w:numId w:val="54"/>
              </w:numPr>
              <w:suppressAutoHyphens w:val="0"/>
              <w:autoSpaceDE w:val="0"/>
              <w:spacing w:line="276" w:lineRule="auto"/>
              <w:ind w:left="459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56EB">
              <w:rPr>
                <w:rFonts w:ascii="Times New Roman" w:hAnsi="Times New Roman" w:cs="Times New Roman"/>
                <w:sz w:val="24"/>
                <w:szCs w:val="24"/>
              </w:rPr>
              <w:t>Wyposażony w wizualny i dźwiękowy alarm</w:t>
            </w:r>
          </w:p>
          <w:p w14:paraId="10E01019" w14:textId="77777777" w:rsidR="00E869C3" w:rsidRPr="003756EB" w:rsidRDefault="00E869C3" w:rsidP="00265084">
            <w:pPr>
              <w:pStyle w:val="TableParagraph"/>
              <w:numPr>
                <w:ilvl w:val="0"/>
                <w:numId w:val="54"/>
              </w:numPr>
              <w:suppressAutoHyphens w:val="0"/>
              <w:autoSpaceDE w:val="0"/>
              <w:spacing w:line="276" w:lineRule="auto"/>
              <w:ind w:left="459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56EB">
              <w:rPr>
                <w:rFonts w:ascii="Times New Roman" w:hAnsi="Times New Roman" w:cs="Times New Roman"/>
                <w:sz w:val="24"/>
                <w:szCs w:val="24"/>
              </w:rPr>
              <w:t>Informuje</w:t>
            </w:r>
            <w:r w:rsidRPr="003756EB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756EB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Pr="003756E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756EB">
              <w:rPr>
                <w:rFonts w:ascii="Times New Roman" w:hAnsi="Times New Roman" w:cs="Times New Roman"/>
                <w:sz w:val="24"/>
                <w:szCs w:val="24"/>
              </w:rPr>
              <w:t>niskim</w:t>
            </w:r>
            <w:r w:rsidRPr="003756E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756EB">
              <w:rPr>
                <w:rFonts w:ascii="Times New Roman" w:hAnsi="Times New Roman" w:cs="Times New Roman"/>
                <w:sz w:val="24"/>
                <w:szCs w:val="24"/>
              </w:rPr>
              <w:t>poziomie</w:t>
            </w:r>
            <w:r w:rsidRPr="003756EB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756EB">
              <w:rPr>
                <w:rFonts w:ascii="Times New Roman" w:hAnsi="Times New Roman" w:cs="Times New Roman"/>
                <w:sz w:val="24"/>
                <w:szCs w:val="24"/>
              </w:rPr>
              <w:t>tlenu,</w:t>
            </w:r>
            <w:r w:rsidRPr="003756EB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756EB">
              <w:rPr>
                <w:rFonts w:ascii="Times New Roman" w:hAnsi="Times New Roman" w:cs="Times New Roman"/>
                <w:sz w:val="24"/>
                <w:szCs w:val="24"/>
              </w:rPr>
              <w:t>spadku</w:t>
            </w:r>
            <w:r w:rsidRPr="003756EB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756EB">
              <w:rPr>
                <w:rFonts w:ascii="Times New Roman" w:hAnsi="Times New Roman" w:cs="Times New Roman"/>
                <w:sz w:val="24"/>
                <w:szCs w:val="24"/>
              </w:rPr>
              <w:t>ciśnienia,</w:t>
            </w:r>
            <w:r w:rsidRPr="003756E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756EB">
              <w:rPr>
                <w:rFonts w:ascii="Times New Roman" w:hAnsi="Times New Roman" w:cs="Times New Roman"/>
                <w:sz w:val="24"/>
                <w:szCs w:val="24"/>
              </w:rPr>
              <w:t>braku</w:t>
            </w:r>
            <w:r w:rsidRPr="003756EB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756EB">
              <w:rPr>
                <w:rFonts w:ascii="Times New Roman" w:hAnsi="Times New Roman" w:cs="Times New Roman"/>
                <w:sz w:val="24"/>
                <w:szCs w:val="24"/>
              </w:rPr>
              <w:t>zasilania</w:t>
            </w:r>
            <w:r w:rsidRPr="003756EB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756EB">
              <w:rPr>
                <w:rFonts w:ascii="Times New Roman" w:hAnsi="Times New Roman" w:cs="Times New Roman"/>
                <w:sz w:val="24"/>
                <w:szCs w:val="24"/>
              </w:rPr>
              <w:t>czy</w:t>
            </w:r>
            <w:r w:rsidRPr="003756E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756EB">
              <w:rPr>
                <w:rFonts w:ascii="Times New Roman" w:hAnsi="Times New Roman" w:cs="Times New Roman"/>
                <w:sz w:val="24"/>
                <w:szCs w:val="24"/>
              </w:rPr>
              <w:t>konieczności</w:t>
            </w:r>
            <w:r w:rsidRPr="003756EB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756EB">
              <w:rPr>
                <w:rFonts w:ascii="Times New Roman" w:hAnsi="Times New Roman" w:cs="Times New Roman"/>
                <w:sz w:val="24"/>
                <w:szCs w:val="24"/>
              </w:rPr>
              <w:t>dokonania przeglądu serwisowego.</w:t>
            </w:r>
          </w:p>
          <w:p w14:paraId="7ED641BB" w14:textId="77777777" w:rsidR="00E869C3" w:rsidRPr="003756EB" w:rsidRDefault="00E869C3" w:rsidP="00265084">
            <w:pPr>
              <w:pStyle w:val="TableParagraph"/>
              <w:numPr>
                <w:ilvl w:val="0"/>
                <w:numId w:val="54"/>
              </w:numPr>
              <w:suppressAutoHyphens w:val="0"/>
              <w:autoSpaceDE w:val="0"/>
              <w:spacing w:line="276" w:lineRule="auto"/>
              <w:ind w:left="459"/>
              <w:jc w:val="both"/>
              <w:textAlignment w:val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3756EB">
              <w:rPr>
                <w:rFonts w:ascii="Times New Roman" w:hAnsi="Times New Roman" w:cs="Times New Roman"/>
                <w:sz w:val="24"/>
                <w:szCs w:val="24"/>
              </w:rPr>
              <w:t>Licznik</w:t>
            </w:r>
            <w:r w:rsidRPr="003756EB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3756EB">
              <w:rPr>
                <w:rFonts w:ascii="Times New Roman" w:hAnsi="Times New Roman" w:cs="Times New Roman"/>
                <w:sz w:val="24"/>
                <w:szCs w:val="24"/>
              </w:rPr>
              <w:t>godzin</w:t>
            </w:r>
            <w:r w:rsidRPr="003756EB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3756E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pracy </w:t>
            </w:r>
            <w:r w:rsidRPr="003756EB">
              <w:rPr>
                <w:rFonts w:ascii="Times New Roman" w:hAnsi="Times New Roman" w:cs="Times New Roman"/>
                <w:sz w:val="24"/>
                <w:szCs w:val="24"/>
              </w:rPr>
              <w:t>łącznie</w:t>
            </w:r>
            <w:r w:rsidRPr="003756E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756EB">
              <w:rPr>
                <w:rFonts w:ascii="Times New Roman" w:hAnsi="Times New Roman" w:cs="Times New Roman"/>
                <w:sz w:val="24"/>
                <w:szCs w:val="24"/>
              </w:rPr>
              <w:t>oraz</w:t>
            </w:r>
            <w:r w:rsidRPr="003756EB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756EB">
              <w:rPr>
                <w:rFonts w:ascii="Times New Roman" w:hAnsi="Times New Roman" w:cs="Times New Roman"/>
                <w:sz w:val="24"/>
                <w:szCs w:val="24"/>
              </w:rPr>
              <w:t>aktualny</w:t>
            </w:r>
            <w:r w:rsidRPr="003756EB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756EB">
              <w:rPr>
                <w:rFonts w:ascii="Times New Roman" w:hAnsi="Times New Roman" w:cs="Times New Roman"/>
                <w:sz w:val="24"/>
                <w:szCs w:val="24"/>
              </w:rPr>
              <w:t xml:space="preserve">czas </w:t>
            </w:r>
            <w:r w:rsidRPr="003756E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pracy.</w:t>
            </w:r>
          </w:p>
          <w:p w14:paraId="7CA49B0A" w14:textId="77777777" w:rsidR="00E869C3" w:rsidRPr="003756EB" w:rsidRDefault="00E869C3" w:rsidP="00265084">
            <w:pPr>
              <w:pStyle w:val="TableParagraph"/>
              <w:numPr>
                <w:ilvl w:val="0"/>
                <w:numId w:val="54"/>
              </w:numPr>
              <w:suppressAutoHyphens w:val="0"/>
              <w:autoSpaceDE w:val="0"/>
              <w:spacing w:line="276" w:lineRule="auto"/>
              <w:ind w:left="459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56E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Cicha praca poniżej 36 </w:t>
            </w:r>
            <w:proofErr w:type="spellStart"/>
            <w:r w:rsidRPr="003756E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dB</w:t>
            </w:r>
            <w:proofErr w:type="spellEnd"/>
            <w:r w:rsidRPr="003756E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.</w:t>
            </w:r>
          </w:p>
          <w:p w14:paraId="51DCD56E" w14:textId="77777777" w:rsidR="00E869C3" w:rsidRPr="003756EB" w:rsidRDefault="00E869C3" w:rsidP="00265084">
            <w:pPr>
              <w:pStyle w:val="TableParagraph"/>
              <w:numPr>
                <w:ilvl w:val="0"/>
                <w:numId w:val="54"/>
              </w:numPr>
              <w:suppressAutoHyphens w:val="0"/>
              <w:autoSpaceDE w:val="0"/>
              <w:spacing w:line="276" w:lineRule="auto"/>
              <w:ind w:left="459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56EB">
              <w:rPr>
                <w:rFonts w:ascii="Times New Roman" w:hAnsi="Times New Roman" w:cs="Times New Roman"/>
                <w:sz w:val="24"/>
                <w:szCs w:val="24"/>
              </w:rPr>
              <w:t>W zestawie wąsy</w:t>
            </w:r>
            <w:r w:rsidRPr="003756EB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756EB">
              <w:rPr>
                <w:rFonts w:ascii="Times New Roman" w:hAnsi="Times New Roman" w:cs="Times New Roman"/>
                <w:sz w:val="24"/>
                <w:szCs w:val="24"/>
              </w:rPr>
              <w:t>tlenowe</w:t>
            </w:r>
            <w:r w:rsidRPr="003756E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756EB">
              <w:rPr>
                <w:rFonts w:ascii="Times New Roman" w:hAnsi="Times New Roman" w:cs="Times New Roman"/>
                <w:sz w:val="24"/>
                <w:szCs w:val="24"/>
              </w:rPr>
              <w:t>oraz</w:t>
            </w:r>
            <w:r w:rsidRPr="003756EB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756EB">
              <w:rPr>
                <w:rFonts w:ascii="Times New Roman" w:hAnsi="Times New Roman" w:cs="Times New Roman"/>
                <w:sz w:val="24"/>
                <w:szCs w:val="24"/>
              </w:rPr>
              <w:t>nawilżacz</w:t>
            </w:r>
            <w:r w:rsidRPr="003756EB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</w:p>
          <w:p w14:paraId="1FF4AE1C" w14:textId="77777777" w:rsidR="00E869C3" w:rsidRPr="003756EB" w:rsidRDefault="00E869C3" w:rsidP="00361B41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14:paraId="08C83726" w14:textId="77777777" w:rsidR="00E869C3" w:rsidRPr="003756EB" w:rsidRDefault="00E869C3" w:rsidP="00361B4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756EB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554" w:type="dxa"/>
          </w:tcPr>
          <w:p w14:paraId="03F87185" w14:textId="77777777" w:rsidR="00E869C3" w:rsidRPr="003756EB" w:rsidRDefault="00E869C3" w:rsidP="00361B41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E869C3" w:rsidRPr="003756EB" w14:paraId="18DE035E" w14:textId="77777777" w:rsidTr="00361B41">
        <w:tc>
          <w:tcPr>
            <w:tcW w:w="704" w:type="dxa"/>
          </w:tcPr>
          <w:p w14:paraId="23E87042" w14:textId="77777777" w:rsidR="00E869C3" w:rsidRPr="003756EB" w:rsidRDefault="00E869C3" w:rsidP="00265084">
            <w:pPr>
              <w:pStyle w:val="Akapitzlist"/>
              <w:numPr>
                <w:ilvl w:val="0"/>
                <w:numId w:val="53"/>
              </w:numPr>
              <w:autoSpaceDE w:val="0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14:paraId="27276BB8" w14:textId="77777777" w:rsidR="00E869C3" w:rsidRPr="003756EB" w:rsidRDefault="00E869C3" w:rsidP="00361B4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756EB">
              <w:rPr>
                <w:rFonts w:ascii="Times New Roman" w:hAnsi="Times New Roman" w:cs="Times New Roman"/>
              </w:rPr>
              <w:t>Elektryczny ssak medyczny</w:t>
            </w:r>
          </w:p>
        </w:tc>
        <w:tc>
          <w:tcPr>
            <w:tcW w:w="3402" w:type="dxa"/>
          </w:tcPr>
          <w:p w14:paraId="24187E09" w14:textId="4FE623F3" w:rsidR="00E869C3" w:rsidRPr="00E1087A" w:rsidRDefault="00E869C3" w:rsidP="00E1087A">
            <w:pPr>
              <w:pStyle w:val="Akapitzlist"/>
              <w:numPr>
                <w:ilvl w:val="0"/>
                <w:numId w:val="59"/>
              </w:numPr>
              <w:autoSpaceDE w:val="0"/>
              <w:spacing w:line="276" w:lineRule="auto"/>
              <w:ind w:left="462"/>
              <w:rPr>
                <w:rFonts w:ascii="Times New Roman" w:hAnsi="Times New Roman" w:cs="Times New Roman"/>
              </w:rPr>
            </w:pPr>
            <w:r w:rsidRPr="003756EB">
              <w:rPr>
                <w:rFonts w:ascii="Times New Roman" w:hAnsi="Times New Roman" w:cs="Times New Roman"/>
              </w:rPr>
              <w:t>System kontroli siły ssania pozwalający łatwo uzyskać precyzyjną i płynną kontrolę ssania;</w:t>
            </w:r>
          </w:p>
          <w:p w14:paraId="5AA7E301" w14:textId="77777777" w:rsidR="00E869C3" w:rsidRPr="003756EB" w:rsidRDefault="00E869C3" w:rsidP="00265084">
            <w:pPr>
              <w:pStyle w:val="Akapitzlist"/>
              <w:numPr>
                <w:ilvl w:val="0"/>
                <w:numId w:val="59"/>
              </w:numPr>
              <w:autoSpaceDE w:val="0"/>
              <w:spacing w:line="276" w:lineRule="auto"/>
              <w:ind w:left="462"/>
              <w:rPr>
                <w:rFonts w:ascii="Times New Roman" w:hAnsi="Times New Roman" w:cs="Times New Roman"/>
              </w:rPr>
            </w:pPr>
            <w:r w:rsidRPr="003756EB">
              <w:rPr>
                <w:rFonts w:ascii="Times New Roman" w:hAnsi="Times New Roman" w:cs="Times New Roman"/>
              </w:rPr>
              <w:t>Możliwośc wykorzystania do odsysania wszelkiego rodzaju wydzielin: krwi, śluzu itp.;</w:t>
            </w:r>
          </w:p>
          <w:p w14:paraId="75BC7EFE" w14:textId="77777777" w:rsidR="00E869C3" w:rsidRPr="003756EB" w:rsidRDefault="00E869C3" w:rsidP="00265084">
            <w:pPr>
              <w:pStyle w:val="Akapitzlist"/>
              <w:numPr>
                <w:ilvl w:val="0"/>
                <w:numId w:val="59"/>
              </w:numPr>
              <w:autoSpaceDE w:val="0"/>
              <w:spacing w:line="276" w:lineRule="auto"/>
              <w:ind w:left="462"/>
              <w:rPr>
                <w:rFonts w:ascii="Times New Roman" w:hAnsi="Times New Roman" w:cs="Times New Roman"/>
              </w:rPr>
            </w:pPr>
            <w:r w:rsidRPr="003756EB">
              <w:rPr>
                <w:rFonts w:ascii="Times New Roman" w:hAnsi="Times New Roman" w:cs="Times New Roman"/>
              </w:rPr>
              <w:t>Pojemnik/zbiornik na wydzielinę jest pojemnikiem wielokrotnego użytku;</w:t>
            </w:r>
          </w:p>
          <w:p w14:paraId="5B60CA1C" w14:textId="77777777" w:rsidR="00E869C3" w:rsidRPr="003756EB" w:rsidRDefault="00E869C3" w:rsidP="00265084">
            <w:pPr>
              <w:pStyle w:val="Akapitzlist"/>
              <w:numPr>
                <w:ilvl w:val="0"/>
                <w:numId w:val="59"/>
              </w:numPr>
              <w:autoSpaceDE w:val="0"/>
              <w:spacing w:line="276" w:lineRule="auto"/>
              <w:ind w:left="462"/>
              <w:rPr>
                <w:rFonts w:ascii="Times New Roman" w:hAnsi="Times New Roman" w:cs="Times New Roman"/>
              </w:rPr>
            </w:pPr>
            <w:r w:rsidRPr="003756EB">
              <w:rPr>
                <w:rFonts w:ascii="Times New Roman" w:hAnsi="Times New Roman" w:cs="Times New Roman"/>
              </w:rPr>
              <w:t xml:space="preserve">Zaopatrzymy jest w filtr </w:t>
            </w:r>
            <w:proofErr w:type="spellStart"/>
            <w:r w:rsidRPr="003756EB">
              <w:rPr>
                <w:rFonts w:ascii="Times New Roman" w:hAnsi="Times New Roman" w:cs="Times New Roman"/>
              </w:rPr>
              <w:t>antyprzelewowy</w:t>
            </w:r>
            <w:proofErr w:type="spellEnd"/>
            <w:r w:rsidRPr="003756EB">
              <w:rPr>
                <w:rFonts w:ascii="Times New Roman" w:hAnsi="Times New Roman" w:cs="Times New Roman"/>
              </w:rPr>
              <w:t>;</w:t>
            </w:r>
          </w:p>
          <w:p w14:paraId="2B368D7B" w14:textId="77777777" w:rsidR="00E869C3" w:rsidRPr="003756EB" w:rsidRDefault="00E869C3" w:rsidP="00265084">
            <w:pPr>
              <w:pStyle w:val="Akapitzlist"/>
              <w:numPr>
                <w:ilvl w:val="0"/>
                <w:numId w:val="59"/>
              </w:numPr>
              <w:autoSpaceDE w:val="0"/>
              <w:spacing w:line="276" w:lineRule="auto"/>
              <w:ind w:left="462"/>
              <w:rPr>
                <w:rFonts w:ascii="Times New Roman" w:hAnsi="Times New Roman" w:cs="Times New Roman"/>
              </w:rPr>
            </w:pPr>
            <w:r w:rsidRPr="003756EB">
              <w:rPr>
                <w:rFonts w:ascii="Times New Roman" w:hAnsi="Times New Roman" w:cs="Times New Roman"/>
              </w:rPr>
              <w:t xml:space="preserve">Do intensywnego użytku (heavy – </w:t>
            </w:r>
            <w:proofErr w:type="spellStart"/>
            <w:r w:rsidRPr="003756EB">
              <w:rPr>
                <w:rFonts w:ascii="Times New Roman" w:hAnsi="Times New Roman" w:cs="Times New Roman"/>
              </w:rPr>
              <w:t>duty</w:t>
            </w:r>
            <w:proofErr w:type="spellEnd"/>
            <w:r w:rsidRPr="003756EB">
              <w:rPr>
                <w:rFonts w:ascii="Times New Roman" w:hAnsi="Times New Roman" w:cs="Times New Roman"/>
              </w:rPr>
              <w:t>);</w:t>
            </w:r>
          </w:p>
          <w:p w14:paraId="66DE8471" w14:textId="77777777" w:rsidR="00E869C3" w:rsidRPr="003756EB" w:rsidRDefault="00E869C3" w:rsidP="00265084">
            <w:pPr>
              <w:pStyle w:val="Akapitzlist"/>
              <w:numPr>
                <w:ilvl w:val="0"/>
                <w:numId w:val="59"/>
              </w:numPr>
              <w:autoSpaceDE w:val="0"/>
              <w:spacing w:line="276" w:lineRule="auto"/>
              <w:ind w:left="462"/>
              <w:rPr>
                <w:rFonts w:ascii="Times New Roman" w:hAnsi="Times New Roman" w:cs="Times New Roman"/>
              </w:rPr>
            </w:pPr>
            <w:r w:rsidRPr="003756EB">
              <w:rPr>
                <w:rFonts w:ascii="Times New Roman" w:hAnsi="Times New Roman" w:cs="Times New Roman"/>
              </w:rPr>
              <w:t>Akcesoria mogą być sterylizowane w autoklawie;</w:t>
            </w:r>
          </w:p>
          <w:p w14:paraId="018BDE50" w14:textId="0D52B044" w:rsidR="00E869C3" w:rsidRPr="003756EB" w:rsidRDefault="00E869C3" w:rsidP="00265084">
            <w:pPr>
              <w:pStyle w:val="Akapitzlist"/>
              <w:numPr>
                <w:ilvl w:val="0"/>
                <w:numId w:val="59"/>
              </w:numPr>
              <w:autoSpaceDE w:val="0"/>
              <w:spacing w:line="276" w:lineRule="auto"/>
              <w:ind w:left="462"/>
              <w:rPr>
                <w:rFonts w:ascii="Times New Roman" w:hAnsi="Times New Roman" w:cs="Times New Roman"/>
              </w:rPr>
            </w:pPr>
            <w:r w:rsidRPr="003756EB">
              <w:rPr>
                <w:rFonts w:ascii="Times New Roman" w:hAnsi="Times New Roman" w:cs="Times New Roman"/>
              </w:rPr>
              <w:t>Maksymalna wartość przepływu rzędu</w:t>
            </w:r>
            <w:r w:rsidR="00E1087A">
              <w:rPr>
                <w:rFonts w:ascii="Times New Roman" w:hAnsi="Times New Roman" w:cs="Times New Roman"/>
              </w:rPr>
              <w:t xml:space="preserve"> ok.</w:t>
            </w:r>
            <w:r w:rsidR="000E1532">
              <w:rPr>
                <w:rFonts w:ascii="Times New Roman" w:hAnsi="Times New Roman" w:cs="Times New Roman"/>
              </w:rPr>
              <w:t>30-</w:t>
            </w:r>
            <w:r w:rsidR="00E1087A">
              <w:rPr>
                <w:rFonts w:ascii="Times New Roman" w:hAnsi="Times New Roman" w:cs="Times New Roman"/>
              </w:rPr>
              <w:t xml:space="preserve"> 4</w:t>
            </w:r>
            <w:r w:rsidR="00265084">
              <w:rPr>
                <w:rFonts w:ascii="Times New Roman" w:hAnsi="Times New Roman" w:cs="Times New Roman"/>
              </w:rPr>
              <w:t xml:space="preserve">0 </w:t>
            </w:r>
            <w:r w:rsidRPr="003756EB">
              <w:rPr>
                <w:rFonts w:ascii="Times New Roman" w:hAnsi="Times New Roman" w:cs="Times New Roman"/>
              </w:rPr>
              <w:t>l/min;</w:t>
            </w:r>
          </w:p>
          <w:p w14:paraId="6DDC4ED1" w14:textId="77777777" w:rsidR="00E869C3" w:rsidRPr="003756EB" w:rsidRDefault="00E869C3" w:rsidP="00361B41">
            <w:pPr>
              <w:spacing w:line="276" w:lineRule="auto"/>
              <w:ind w:left="462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14:paraId="37C8AB21" w14:textId="77777777" w:rsidR="00E869C3" w:rsidRPr="003756EB" w:rsidRDefault="00E869C3" w:rsidP="00361B4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756E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54" w:type="dxa"/>
          </w:tcPr>
          <w:p w14:paraId="2859D21A" w14:textId="77777777" w:rsidR="00E869C3" w:rsidRPr="003756EB" w:rsidRDefault="00E869C3" w:rsidP="00361B41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E869C3" w:rsidRPr="003756EB" w14:paraId="4ACE413F" w14:textId="77777777" w:rsidTr="00361B41">
        <w:tc>
          <w:tcPr>
            <w:tcW w:w="704" w:type="dxa"/>
          </w:tcPr>
          <w:p w14:paraId="1833F169" w14:textId="77777777" w:rsidR="00E869C3" w:rsidRPr="003756EB" w:rsidRDefault="00E869C3" w:rsidP="00361B41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14:paraId="1BC10ED5" w14:textId="77777777" w:rsidR="00E869C3" w:rsidRPr="003756EB" w:rsidRDefault="00E869C3" w:rsidP="00361B4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756EB">
              <w:rPr>
                <w:rFonts w:ascii="Times New Roman" w:hAnsi="Times New Roman" w:cs="Times New Roman"/>
              </w:rPr>
              <w:t>Pulsoksymetr pediatryczny</w:t>
            </w:r>
          </w:p>
        </w:tc>
        <w:tc>
          <w:tcPr>
            <w:tcW w:w="3402" w:type="dxa"/>
          </w:tcPr>
          <w:p w14:paraId="5862B202" w14:textId="77777777" w:rsidR="00E869C3" w:rsidRPr="003756EB" w:rsidRDefault="00E869C3" w:rsidP="00361B4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87379">
              <w:rPr>
                <w:rFonts w:ascii="Times New Roman" w:hAnsi="Times New Roman" w:cs="Times New Roman"/>
                <w:b/>
                <w:bCs/>
              </w:rPr>
              <w:t>Dwa rodzaje</w:t>
            </w:r>
            <w:r w:rsidRPr="003756EB">
              <w:rPr>
                <w:rFonts w:ascii="Times New Roman" w:hAnsi="Times New Roman" w:cs="Times New Roman"/>
              </w:rPr>
              <w:t xml:space="preserve"> : 5 sztuk dla dzieci na palec 7-11 mm i 5 sztuk dla dzieci na palec 8-16 mm</w:t>
            </w:r>
          </w:p>
          <w:p w14:paraId="5D53CC25" w14:textId="7DDBE0D0" w:rsidR="00E869C3" w:rsidRPr="003756EB" w:rsidRDefault="00E869C3" w:rsidP="00265084">
            <w:pPr>
              <w:pStyle w:val="Akapitzlist"/>
              <w:numPr>
                <w:ilvl w:val="0"/>
                <w:numId w:val="60"/>
              </w:numPr>
              <w:tabs>
                <w:tab w:val="clear" w:pos="720"/>
                <w:tab w:val="num" w:pos="887"/>
              </w:tabs>
              <w:spacing w:line="276" w:lineRule="auto"/>
              <w:ind w:left="320"/>
              <w:rPr>
                <w:rFonts w:ascii="Times New Roman" w:eastAsia="Times New Roman" w:hAnsi="Times New Roman" w:cs="Times New Roman"/>
                <w:lang w:eastAsia="pl-PL"/>
              </w:rPr>
            </w:pPr>
            <w:r w:rsidRPr="003756EB">
              <w:rPr>
                <w:rFonts w:ascii="Times New Roman" w:eastAsia="Times New Roman" w:hAnsi="Times New Roman" w:cs="Times New Roman"/>
                <w:lang w:eastAsia="pl-PL"/>
              </w:rPr>
              <w:t>Stopień nasycenia krwi tlenem SpO</w:t>
            </w:r>
            <w:r w:rsidR="00E87379">
              <w:rPr>
                <w:rFonts w:ascii="Times New Roman" w:eastAsia="Times New Roman" w:hAnsi="Times New Roman" w:cs="Times New Roman"/>
                <w:lang w:eastAsia="pl-PL"/>
              </w:rPr>
              <w:t>2</w:t>
            </w:r>
            <w:r w:rsidRPr="003756EB">
              <w:rPr>
                <w:rFonts w:ascii="Times New Roman" w:eastAsia="Times New Roman" w:hAnsi="Times New Roman" w:cs="Times New Roman"/>
                <w:lang w:eastAsia="pl-PL"/>
              </w:rPr>
              <w:t xml:space="preserve"> - zakres pomiarowy 0-100%/ </w:t>
            </w:r>
          </w:p>
          <w:p w14:paraId="72CB83FA" w14:textId="77777777" w:rsidR="00E869C3" w:rsidRPr="003756EB" w:rsidRDefault="00E869C3" w:rsidP="00265084">
            <w:pPr>
              <w:pStyle w:val="Akapitzlist"/>
              <w:numPr>
                <w:ilvl w:val="0"/>
                <w:numId w:val="60"/>
              </w:numPr>
              <w:tabs>
                <w:tab w:val="clear" w:pos="720"/>
                <w:tab w:val="num" w:pos="887"/>
              </w:tabs>
              <w:spacing w:line="276" w:lineRule="auto"/>
              <w:ind w:left="320"/>
              <w:rPr>
                <w:rFonts w:ascii="Times New Roman" w:hAnsi="Times New Roman" w:cs="Times New Roman"/>
              </w:rPr>
            </w:pPr>
            <w:r w:rsidRPr="003756EB">
              <w:rPr>
                <w:rFonts w:ascii="Times New Roman" w:eastAsia="Times New Roman" w:hAnsi="Times New Roman" w:cs="Times New Roman"/>
                <w:lang w:eastAsia="pl-PL"/>
              </w:rPr>
              <w:t xml:space="preserve">Tętno - zakres pomiarowy 30 - 250 </w:t>
            </w:r>
            <w:proofErr w:type="spellStart"/>
            <w:r w:rsidRPr="003756EB">
              <w:rPr>
                <w:rFonts w:ascii="Times New Roman" w:eastAsia="Times New Roman" w:hAnsi="Times New Roman" w:cs="Times New Roman"/>
                <w:lang w:eastAsia="pl-PL"/>
              </w:rPr>
              <w:t>bpm</w:t>
            </w:r>
            <w:proofErr w:type="spellEnd"/>
            <w:r w:rsidRPr="003756EB">
              <w:rPr>
                <w:rFonts w:ascii="Times New Roman" w:eastAsia="Times New Roman" w:hAnsi="Times New Roman" w:cs="Times New Roman"/>
                <w:lang w:eastAsia="pl-PL"/>
              </w:rPr>
              <w:t xml:space="preserve"> (dopuszczalne jest do 235 </w:t>
            </w:r>
            <w:proofErr w:type="spellStart"/>
            <w:r w:rsidRPr="003756EB">
              <w:rPr>
                <w:rFonts w:ascii="Times New Roman" w:eastAsia="Times New Roman" w:hAnsi="Times New Roman" w:cs="Times New Roman"/>
                <w:lang w:eastAsia="pl-PL"/>
              </w:rPr>
              <w:t>bpm</w:t>
            </w:r>
            <w:proofErr w:type="spellEnd"/>
            <w:r w:rsidRPr="003756EB">
              <w:rPr>
                <w:rFonts w:ascii="Times New Roman" w:eastAsia="Times New Roman" w:hAnsi="Times New Roman" w:cs="Times New Roman"/>
                <w:lang w:eastAsia="pl-PL"/>
              </w:rPr>
              <w:t xml:space="preserve"> w przypadku mniejszego </w:t>
            </w:r>
            <w:proofErr w:type="spellStart"/>
            <w:r w:rsidRPr="003756EB">
              <w:rPr>
                <w:rFonts w:ascii="Times New Roman" w:eastAsia="Times New Roman" w:hAnsi="Times New Roman" w:cs="Times New Roman"/>
                <w:lang w:eastAsia="pl-PL"/>
              </w:rPr>
              <w:t>modleu</w:t>
            </w:r>
            <w:proofErr w:type="spellEnd"/>
            <w:r w:rsidRPr="003756EB">
              <w:rPr>
                <w:rFonts w:ascii="Times New Roman" w:eastAsia="Times New Roman" w:hAnsi="Times New Roman" w:cs="Times New Roman"/>
                <w:lang w:eastAsia="pl-PL"/>
              </w:rPr>
              <w:t xml:space="preserve">) / dokładność pomiaru ± 2 </w:t>
            </w:r>
            <w:proofErr w:type="spellStart"/>
            <w:r w:rsidRPr="003756EB">
              <w:rPr>
                <w:rFonts w:ascii="Times New Roman" w:eastAsia="Times New Roman" w:hAnsi="Times New Roman" w:cs="Times New Roman"/>
                <w:lang w:eastAsia="pl-PL"/>
              </w:rPr>
              <w:t>bpm</w:t>
            </w:r>
            <w:proofErr w:type="spellEnd"/>
            <w:r w:rsidRPr="003756EB">
              <w:rPr>
                <w:rFonts w:ascii="Times New Roman" w:eastAsia="Times New Roman" w:hAnsi="Times New Roman" w:cs="Times New Roman"/>
                <w:lang w:eastAsia="pl-PL"/>
              </w:rPr>
              <w:t xml:space="preserve"> lub ± 2%</w:t>
            </w:r>
          </w:p>
          <w:p w14:paraId="0492F42D" w14:textId="77777777" w:rsidR="00E869C3" w:rsidRPr="003756EB" w:rsidRDefault="00E869C3" w:rsidP="00265084">
            <w:pPr>
              <w:pStyle w:val="Akapitzlist"/>
              <w:numPr>
                <w:ilvl w:val="0"/>
                <w:numId w:val="60"/>
              </w:numPr>
              <w:tabs>
                <w:tab w:val="clear" w:pos="720"/>
                <w:tab w:val="num" w:pos="887"/>
              </w:tabs>
              <w:spacing w:line="276" w:lineRule="auto"/>
              <w:ind w:left="320"/>
              <w:rPr>
                <w:rFonts w:ascii="Times New Roman" w:hAnsi="Times New Roman" w:cs="Times New Roman"/>
              </w:rPr>
            </w:pPr>
            <w:r w:rsidRPr="003756EB">
              <w:rPr>
                <w:rFonts w:ascii="Times New Roman" w:eastAsia="Times New Roman" w:hAnsi="Times New Roman" w:cs="Times New Roman"/>
                <w:lang w:eastAsia="pl-PL"/>
              </w:rPr>
              <w:t>Czas pracy baterii minimum 20 godzin;</w:t>
            </w:r>
          </w:p>
          <w:p w14:paraId="7640090B" w14:textId="13FE8007" w:rsidR="00E869C3" w:rsidRPr="00E87379" w:rsidRDefault="00E869C3" w:rsidP="00361B41">
            <w:pPr>
              <w:pStyle w:val="Akapitzlist"/>
              <w:numPr>
                <w:ilvl w:val="0"/>
                <w:numId w:val="60"/>
              </w:numPr>
              <w:tabs>
                <w:tab w:val="clear" w:pos="720"/>
                <w:tab w:val="num" w:pos="887"/>
              </w:tabs>
              <w:spacing w:line="276" w:lineRule="auto"/>
              <w:ind w:left="320"/>
              <w:rPr>
                <w:rFonts w:ascii="Times New Roman" w:hAnsi="Times New Roman" w:cs="Times New Roman"/>
              </w:rPr>
            </w:pPr>
            <w:r w:rsidRPr="003756EB">
              <w:rPr>
                <w:rFonts w:ascii="Times New Roman" w:hAnsi="Times New Roman" w:cs="Times New Roman"/>
              </w:rPr>
              <w:t>W zestawie z bateriami</w:t>
            </w:r>
          </w:p>
          <w:p w14:paraId="11A7EF8C" w14:textId="77777777" w:rsidR="00E869C3" w:rsidRPr="003756EB" w:rsidRDefault="00E869C3" w:rsidP="00361B41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14:paraId="729D8DC5" w14:textId="77777777" w:rsidR="00E869C3" w:rsidRPr="003756EB" w:rsidRDefault="00E869C3" w:rsidP="00361B4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756E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54" w:type="dxa"/>
          </w:tcPr>
          <w:p w14:paraId="2154BC73" w14:textId="77777777" w:rsidR="00E869C3" w:rsidRPr="003756EB" w:rsidRDefault="00E869C3" w:rsidP="00361B41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E869C3" w:rsidRPr="003756EB" w14:paraId="2C40AC1B" w14:textId="77777777" w:rsidTr="00361B41">
        <w:tc>
          <w:tcPr>
            <w:tcW w:w="704" w:type="dxa"/>
          </w:tcPr>
          <w:p w14:paraId="65A9F3F0" w14:textId="77777777" w:rsidR="00E869C3" w:rsidRPr="003756EB" w:rsidRDefault="00E869C3" w:rsidP="00361B41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14:paraId="4400272A" w14:textId="77777777" w:rsidR="00E869C3" w:rsidRPr="003756EB" w:rsidRDefault="00E869C3" w:rsidP="00361B4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756EB">
              <w:rPr>
                <w:rFonts w:ascii="Times New Roman" w:hAnsi="Times New Roman" w:cs="Times New Roman"/>
              </w:rPr>
              <w:t>Urządzenie monitorujące</w:t>
            </w:r>
          </w:p>
        </w:tc>
        <w:tc>
          <w:tcPr>
            <w:tcW w:w="3402" w:type="dxa"/>
          </w:tcPr>
          <w:p w14:paraId="38387297" w14:textId="77777777" w:rsidR="00B95121" w:rsidRPr="002B5A36" w:rsidRDefault="00B95121" w:rsidP="00B95121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95121">
              <w:rPr>
                <w:rFonts w:ascii="Times New Roman" w:hAnsi="Times New Roman" w:cs="Times New Roman"/>
              </w:rPr>
              <w:t>Urządzenie do p</w:t>
            </w:r>
            <w:r w:rsidRPr="002B5A36">
              <w:rPr>
                <w:rFonts w:ascii="Times New Roman" w:hAnsi="Times New Roman" w:cs="Times New Roman"/>
              </w:rPr>
              <w:t>recyzyjn</w:t>
            </w:r>
            <w:r w:rsidRPr="00B95121">
              <w:rPr>
                <w:rFonts w:ascii="Times New Roman" w:hAnsi="Times New Roman" w:cs="Times New Roman"/>
              </w:rPr>
              <w:t>ego</w:t>
            </w:r>
            <w:r w:rsidRPr="002B5A36">
              <w:rPr>
                <w:rFonts w:ascii="Times New Roman" w:hAnsi="Times New Roman" w:cs="Times New Roman"/>
              </w:rPr>
              <w:t>, stabiln</w:t>
            </w:r>
            <w:r w:rsidRPr="00B95121">
              <w:rPr>
                <w:rFonts w:ascii="Times New Roman" w:hAnsi="Times New Roman" w:cs="Times New Roman"/>
              </w:rPr>
              <w:t>ego</w:t>
            </w:r>
            <w:r w:rsidRPr="002B5A36">
              <w:rPr>
                <w:rFonts w:ascii="Times New Roman" w:hAnsi="Times New Roman" w:cs="Times New Roman"/>
              </w:rPr>
              <w:t xml:space="preserve"> i nieinwazyjn</w:t>
            </w:r>
            <w:r w:rsidRPr="00B95121">
              <w:rPr>
                <w:rFonts w:ascii="Times New Roman" w:hAnsi="Times New Roman" w:cs="Times New Roman"/>
              </w:rPr>
              <w:t>ego</w:t>
            </w:r>
            <w:r w:rsidRPr="002B5A36">
              <w:rPr>
                <w:rFonts w:ascii="Times New Roman" w:hAnsi="Times New Roman" w:cs="Times New Roman"/>
              </w:rPr>
              <w:t xml:space="preserve"> pomiar</w:t>
            </w:r>
            <w:r w:rsidRPr="00B95121">
              <w:rPr>
                <w:rFonts w:ascii="Times New Roman" w:hAnsi="Times New Roman" w:cs="Times New Roman"/>
              </w:rPr>
              <w:t>u</w:t>
            </w:r>
            <w:r w:rsidRPr="002B5A36">
              <w:rPr>
                <w:rFonts w:ascii="Times New Roman" w:hAnsi="Times New Roman" w:cs="Times New Roman"/>
              </w:rPr>
              <w:t xml:space="preserve"> wartości wysycenia krwi tlenem - Saturacji SpO2 , ilości uderzeń serca na minutę - Pulsu PR; temperatur ciała; obrazowanie krzywej SpO2PLETH, wskaźnik siły pulsu. </w:t>
            </w:r>
          </w:p>
          <w:p w14:paraId="6890DA5A" w14:textId="77777777" w:rsidR="00B95121" w:rsidRPr="002B5A36" w:rsidRDefault="00B95121" w:rsidP="00B95121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95121">
              <w:rPr>
                <w:rFonts w:ascii="Times New Roman" w:hAnsi="Times New Roman" w:cs="Times New Roman"/>
              </w:rPr>
              <w:t>M</w:t>
            </w:r>
            <w:r w:rsidRPr="002B5A36">
              <w:rPr>
                <w:rFonts w:ascii="Times New Roman" w:hAnsi="Times New Roman" w:cs="Times New Roman"/>
              </w:rPr>
              <w:t xml:space="preserve">onitorowanie okresowe oraz ciągłe z zapisem zmierzonych wartości. </w:t>
            </w:r>
          </w:p>
          <w:p w14:paraId="1815A430" w14:textId="77777777" w:rsidR="00B95121" w:rsidRPr="002B5A36" w:rsidRDefault="00B95121" w:rsidP="00B95121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B5A36">
              <w:rPr>
                <w:rFonts w:ascii="Times New Roman" w:hAnsi="Times New Roman" w:cs="Times New Roman"/>
              </w:rPr>
              <w:t xml:space="preserve">Menu użytkownika oraz instrukcja w języku polskim. </w:t>
            </w:r>
          </w:p>
          <w:p w14:paraId="114871B9" w14:textId="77777777" w:rsidR="00B95121" w:rsidRPr="00B95121" w:rsidRDefault="00B95121" w:rsidP="00B95121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95121">
              <w:rPr>
                <w:rFonts w:ascii="Times New Roman" w:hAnsi="Times New Roman" w:cs="Times New Roman"/>
              </w:rPr>
              <w:t>P</w:t>
            </w:r>
            <w:r w:rsidRPr="002B5A36">
              <w:rPr>
                <w:rFonts w:ascii="Times New Roman" w:hAnsi="Times New Roman" w:cs="Times New Roman"/>
              </w:rPr>
              <w:t xml:space="preserve">ulsoksymetr przenośny posiada zasilanie akumulatorowe oraz sieciowe z możliwością wykorzystania adaptera zasilania 12V. Uniwersalny standard podłączenia ładowania micro USB. Akumulator może być stosowany wymiennie z bateriami 1.5V AAA. </w:t>
            </w:r>
          </w:p>
          <w:p w14:paraId="233F8719" w14:textId="77777777" w:rsidR="00B95121" w:rsidRPr="00B95121" w:rsidRDefault="00B95121" w:rsidP="00B95121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95121">
              <w:rPr>
                <w:rFonts w:ascii="Times New Roman" w:hAnsi="Times New Roman" w:cs="Times New Roman"/>
              </w:rPr>
              <w:t>R</w:t>
            </w:r>
            <w:r w:rsidRPr="002B5A36">
              <w:rPr>
                <w:rFonts w:ascii="Times New Roman" w:hAnsi="Times New Roman" w:cs="Times New Roman"/>
              </w:rPr>
              <w:t xml:space="preserve">egulowane granice alarmowe mierzonych parametrów z możliwością wyciszenia. </w:t>
            </w:r>
          </w:p>
          <w:p w14:paraId="572E8918" w14:textId="77777777" w:rsidR="00B95121" w:rsidRPr="002B5A36" w:rsidRDefault="00B95121" w:rsidP="00B95121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B5A36">
              <w:rPr>
                <w:rFonts w:ascii="Times New Roman" w:hAnsi="Times New Roman" w:cs="Times New Roman"/>
              </w:rPr>
              <w:t xml:space="preserve">Alarm błędu / rozłączenia czujnika. </w:t>
            </w:r>
          </w:p>
          <w:p w14:paraId="2F4E54B5" w14:textId="77777777" w:rsidR="00B95121" w:rsidRPr="002B5A36" w:rsidRDefault="00B95121" w:rsidP="00B95121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95121">
              <w:rPr>
                <w:rFonts w:ascii="Times New Roman" w:hAnsi="Times New Roman" w:cs="Times New Roman"/>
              </w:rPr>
              <w:t>P</w:t>
            </w:r>
            <w:r w:rsidRPr="002B5A36">
              <w:rPr>
                <w:rFonts w:ascii="Times New Roman" w:hAnsi="Times New Roman" w:cs="Times New Roman"/>
              </w:rPr>
              <w:t>amięć zmierzonych wartości jest dostępna na ekranie urządzenia,</w:t>
            </w:r>
            <w:r w:rsidRPr="00B95121">
              <w:rPr>
                <w:rFonts w:ascii="Times New Roman" w:hAnsi="Times New Roman" w:cs="Times New Roman"/>
              </w:rPr>
              <w:t xml:space="preserve"> możliwośc dostępu </w:t>
            </w:r>
            <w:r w:rsidRPr="002B5A36">
              <w:rPr>
                <w:rFonts w:ascii="Times New Roman" w:hAnsi="Times New Roman" w:cs="Times New Roman"/>
              </w:rPr>
              <w:t xml:space="preserve">na wyposażeniu oprogramowanie do komputera. </w:t>
            </w:r>
          </w:p>
          <w:p w14:paraId="6B146850" w14:textId="77777777" w:rsidR="00B95121" w:rsidRPr="002B5A36" w:rsidRDefault="00B95121" w:rsidP="00B95121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95121">
              <w:rPr>
                <w:rFonts w:ascii="Times New Roman" w:hAnsi="Times New Roman" w:cs="Times New Roman"/>
              </w:rPr>
              <w:t>W</w:t>
            </w:r>
            <w:r w:rsidRPr="002B5A36">
              <w:rPr>
                <w:rFonts w:ascii="Times New Roman" w:hAnsi="Times New Roman" w:cs="Times New Roman"/>
              </w:rPr>
              <w:t xml:space="preserve">spółpracuje z czujnikami w technologii </w:t>
            </w:r>
            <w:proofErr w:type="spellStart"/>
            <w:r w:rsidRPr="002B5A36">
              <w:rPr>
                <w:rFonts w:ascii="Times New Roman" w:hAnsi="Times New Roman" w:cs="Times New Roman"/>
              </w:rPr>
              <w:t>Nellcor</w:t>
            </w:r>
            <w:proofErr w:type="spellEnd"/>
            <w:r w:rsidRPr="002B5A36">
              <w:rPr>
                <w:rFonts w:ascii="Times New Roman" w:hAnsi="Times New Roman" w:cs="Times New Roman"/>
              </w:rPr>
              <w:t xml:space="preserve"> oraz </w:t>
            </w:r>
            <w:proofErr w:type="spellStart"/>
            <w:r w:rsidRPr="002B5A36">
              <w:rPr>
                <w:rFonts w:ascii="Times New Roman" w:hAnsi="Times New Roman" w:cs="Times New Roman"/>
              </w:rPr>
              <w:t>Masimo</w:t>
            </w:r>
            <w:proofErr w:type="spellEnd"/>
            <w:r w:rsidRPr="002B5A36">
              <w:rPr>
                <w:rFonts w:ascii="Times New Roman" w:hAnsi="Times New Roman" w:cs="Times New Roman"/>
              </w:rPr>
              <w:t xml:space="preserve"> LNCS. </w:t>
            </w:r>
          </w:p>
          <w:p w14:paraId="08F2A69F" w14:textId="77777777" w:rsidR="00B95121" w:rsidRPr="002B5A36" w:rsidRDefault="00B95121" w:rsidP="00B95121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95121">
              <w:rPr>
                <w:rFonts w:ascii="Times New Roman" w:hAnsi="Times New Roman" w:cs="Times New Roman"/>
              </w:rPr>
              <w:t>C</w:t>
            </w:r>
            <w:r w:rsidRPr="002B5A36">
              <w:rPr>
                <w:rFonts w:ascii="Times New Roman" w:hAnsi="Times New Roman" w:cs="Times New Roman"/>
              </w:rPr>
              <w:t xml:space="preserve">iągły pomiar temperatury powierzchniowej ciała, z wysoką dokładnością pomiarową ~0.1C, szczególnie istotny przy infekcjach i monitorowaniu nocnym.  </w:t>
            </w:r>
          </w:p>
          <w:p w14:paraId="5FEEE86B" w14:textId="77777777" w:rsidR="00B95121" w:rsidRPr="00B95121" w:rsidRDefault="00B95121" w:rsidP="00B95121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95121">
              <w:rPr>
                <w:rFonts w:ascii="Times New Roman" w:hAnsi="Times New Roman" w:cs="Times New Roman"/>
              </w:rPr>
              <w:t xml:space="preserve">Urządzenie </w:t>
            </w:r>
            <w:r w:rsidRPr="002B5A36">
              <w:rPr>
                <w:rFonts w:ascii="Times New Roman" w:hAnsi="Times New Roman" w:cs="Times New Roman"/>
              </w:rPr>
              <w:t>pozwala</w:t>
            </w:r>
            <w:r w:rsidRPr="00B95121">
              <w:rPr>
                <w:rFonts w:ascii="Times New Roman" w:hAnsi="Times New Roman" w:cs="Times New Roman"/>
              </w:rPr>
              <w:t>jące</w:t>
            </w:r>
            <w:r w:rsidRPr="002B5A36">
              <w:rPr>
                <w:rFonts w:ascii="Times New Roman" w:hAnsi="Times New Roman" w:cs="Times New Roman"/>
              </w:rPr>
              <w:t xml:space="preserve"> na pomiar kluczowych parametrów życiowych u dzieci i niemowląt oraz dorosłych, z wykorzystaniem właściwego czujnika SpO2 (opaska rozłączna typ </w:t>
            </w:r>
            <w:proofErr w:type="spellStart"/>
            <w:r w:rsidRPr="002B5A36">
              <w:rPr>
                <w:rFonts w:ascii="Times New Roman" w:hAnsi="Times New Roman" w:cs="Times New Roman"/>
              </w:rPr>
              <w:t>MultiSite</w:t>
            </w:r>
            <w:proofErr w:type="spellEnd"/>
            <w:r w:rsidRPr="002B5A36">
              <w:rPr>
                <w:rFonts w:ascii="Times New Roman" w:hAnsi="Times New Roman" w:cs="Times New Roman"/>
              </w:rPr>
              <w:t xml:space="preserve"> Y dla noworodków, </w:t>
            </w:r>
            <w:proofErr w:type="spellStart"/>
            <w:r w:rsidRPr="002B5A36">
              <w:rPr>
                <w:rFonts w:ascii="Times New Roman" w:hAnsi="Times New Roman" w:cs="Times New Roman"/>
              </w:rPr>
              <w:t>soft</w:t>
            </w:r>
            <w:proofErr w:type="spellEnd"/>
            <w:r w:rsidRPr="002B5A36">
              <w:rPr>
                <w:rFonts w:ascii="Times New Roman" w:hAnsi="Times New Roman" w:cs="Times New Roman"/>
              </w:rPr>
              <w:t xml:space="preserve"> na palec u dzieci lub klips na palec u dorosłych, dostępny czujnik SpO2 na ucho / język oraz czujniki jednorazowe).  </w:t>
            </w:r>
          </w:p>
          <w:p w14:paraId="6B5735B9" w14:textId="77777777" w:rsidR="00B95121" w:rsidRPr="002B5A36" w:rsidRDefault="00B95121" w:rsidP="00B95121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95121">
              <w:rPr>
                <w:rFonts w:ascii="Times New Roman" w:hAnsi="Times New Roman" w:cs="Times New Roman"/>
                <w:color w:val="000000" w:themeColor="text1"/>
              </w:rPr>
              <w:t xml:space="preserve">Urządzenie wyposażone </w:t>
            </w:r>
            <w:hyperlink r:id="rId8" w:tgtFrame="_blank" w:history="1">
              <w:r w:rsidRPr="002B5A36">
                <w:rPr>
                  <w:rStyle w:val="Hipercze"/>
                  <w:rFonts w:ascii="Times New Roman" w:hAnsi="Times New Roman" w:cs="Times New Roman"/>
                  <w:color w:val="000000" w:themeColor="text1"/>
                  <w:u w:val="none"/>
                </w:rPr>
                <w:t xml:space="preserve"> w zestaw czujników jednorazowych dla wcześniaków i noworodków</w:t>
              </w:r>
            </w:hyperlink>
            <w:r w:rsidRPr="002B5A36">
              <w:rPr>
                <w:rFonts w:ascii="Times New Roman" w:hAnsi="Times New Roman" w:cs="Times New Roman"/>
                <w:color w:val="000000" w:themeColor="text1"/>
              </w:rPr>
              <w:t xml:space="preserve">. </w:t>
            </w:r>
          </w:p>
          <w:p w14:paraId="123766E5" w14:textId="77777777" w:rsidR="00E869C3" w:rsidRPr="00B95121" w:rsidRDefault="00E869C3" w:rsidP="00B95121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14:paraId="72731DC1" w14:textId="77777777" w:rsidR="00E869C3" w:rsidRPr="003756EB" w:rsidRDefault="00E869C3" w:rsidP="00361B4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756E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54" w:type="dxa"/>
          </w:tcPr>
          <w:p w14:paraId="454968A7" w14:textId="77777777" w:rsidR="00E869C3" w:rsidRPr="003756EB" w:rsidRDefault="00E869C3" w:rsidP="00361B41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E869C3" w:rsidRPr="003756EB" w14:paraId="0D5CCABE" w14:textId="77777777" w:rsidTr="00361B41">
        <w:tc>
          <w:tcPr>
            <w:tcW w:w="704" w:type="dxa"/>
          </w:tcPr>
          <w:p w14:paraId="48174EB1" w14:textId="77777777" w:rsidR="00E869C3" w:rsidRPr="003756EB" w:rsidRDefault="00E869C3" w:rsidP="00361B41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14:paraId="4132AFB2" w14:textId="77777777" w:rsidR="00E869C3" w:rsidRPr="003756EB" w:rsidRDefault="00E869C3" w:rsidP="00361B4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756EB">
              <w:rPr>
                <w:rFonts w:ascii="Times New Roman" w:hAnsi="Times New Roman" w:cs="Times New Roman"/>
              </w:rPr>
              <w:t>Inhalator pneumatyczny</w:t>
            </w:r>
          </w:p>
        </w:tc>
        <w:tc>
          <w:tcPr>
            <w:tcW w:w="3402" w:type="dxa"/>
          </w:tcPr>
          <w:p w14:paraId="508B1FDF" w14:textId="77777777" w:rsidR="00E869C3" w:rsidRPr="003756EB" w:rsidRDefault="00E869C3" w:rsidP="00265084">
            <w:pPr>
              <w:pStyle w:val="TableParagraph"/>
              <w:numPr>
                <w:ilvl w:val="0"/>
                <w:numId w:val="58"/>
              </w:numPr>
              <w:suppressAutoHyphens w:val="0"/>
              <w:autoSpaceDE w:val="0"/>
              <w:spacing w:line="276" w:lineRule="auto"/>
              <w:ind w:left="459" w:right="34" w:hanging="4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56EB">
              <w:rPr>
                <w:rFonts w:ascii="Times New Roman" w:hAnsi="Times New Roman" w:cs="Times New Roman"/>
                <w:sz w:val="24"/>
                <w:szCs w:val="24"/>
              </w:rPr>
              <w:t xml:space="preserve">Tryb małej cząsteczki: dostarcza mgiełkę do oskrzelików i pęcherzyków płucnych (MMAD min 2,6 </w:t>
            </w:r>
            <w:proofErr w:type="spellStart"/>
            <w:r w:rsidRPr="003756EB">
              <w:rPr>
                <w:rFonts w:ascii="Times New Roman" w:hAnsi="Times New Roman" w:cs="Times New Roman"/>
                <w:sz w:val="24"/>
                <w:szCs w:val="24"/>
              </w:rPr>
              <w:t>μm</w:t>
            </w:r>
            <w:proofErr w:type="spellEnd"/>
            <w:r w:rsidRPr="003756EB">
              <w:rPr>
                <w:rFonts w:ascii="Times New Roman" w:hAnsi="Times New Roman" w:cs="Times New Roman"/>
                <w:sz w:val="24"/>
                <w:szCs w:val="24"/>
              </w:rPr>
              <w:t xml:space="preserve"> i mniejsze)</w:t>
            </w:r>
          </w:p>
          <w:p w14:paraId="0452908C" w14:textId="77777777" w:rsidR="00E869C3" w:rsidRPr="003756EB" w:rsidRDefault="00E869C3" w:rsidP="00265084">
            <w:pPr>
              <w:pStyle w:val="TableParagraph"/>
              <w:numPr>
                <w:ilvl w:val="0"/>
                <w:numId w:val="58"/>
              </w:numPr>
              <w:suppressAutoHyphens w:val="0"/>
              <w:autoSpaceDE w:val="0"/>
              <w:spacing w:line="276" w:lineRule="auto"/>
              <w:ind w:left="459" w:right="34" w:hanging="4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56EB">
              <w:rPr>
                <w:rFonts w:ascii="Times New Roman" w:hAnsi="Times New Roman" w:cs="Times New Roman"/>
                <w:sz w:val="24"/>
                <w:szCs w:val="24"/>
              </w:rPr>
              <w:t>Tryb pracy ciągłej</w:t>
            </w:r>
          </w:p>
          <w:p w14:paraId="6E7FF8DD" w14:textId="77777777" w:rsidR="00E869C3" w:rsidRPr="003756EB" w:rsidRDefault="00E869C3" w:rsidP="00265084">
            <w:pPr>
              <w:pStyle w:val="TableParagraph"/>
              <w:numPr>
                <w:ilvl w:val="0"/>
                <w:numId w:val="58"/>
              </w:numPr>
              <w:suppressAutoHyphens w:val="0"/>
              <w:autoSpaceDE w:val="0"/>
              <w:spacing w:line="276" w:lineRule="auto"/>
              <w:ind w:left="459" w:right="34" w:hanging="4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56EB">
              <w:rPr>
                <w:rFonts w:ascii="Times New Roman" w:hAnsi="Times New Roman" w:cs="Times New Roman"/>
                <w:sz w:val="24"/>
                <w:szCs w:val="24"/>
              </w:rPr>
              <w:t>Możliwość sterylizacji wszystkich elementów nebulizatora</w:t>
            </w:r>
          </w:p>
          <w:p w14:paraId="3E7B245B" w14:textId="77777777" w:rsidR="00E869C3" w:rsidRPr="003756EB" w:rsidRDefault="00E869C3" w:rsidP="00265084">
            <w:pPr>
              <w:pStyle w:val="TableParagraph"/>
              <w:numPr>
                <w:ilvl w:val="0"/>
                <w:numId w:val="58"/>
              </w:numPr>
              <w:suppressAutoHyphens w:val="0"/>
              <w:autoSpaceDE w:val="0"/>
              <w:spacing w:line="276" w:lineRule="auto"/>
              <w:ind w:left="459" w:right="34" w:hanging="4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56EB">
              <w:rPr>
                <w:rFonts w:ascii="Times New Roman" w:hAnsi="Times New Roman" w:cs="Times New Roman"/>
                <w:sz w:val="24"/>
                <w:szCs w:val="24"/>
              </w:rPr>
              <w:t>Zestaw maseczek różnej wielkości w tym maseczka dla niemowląt oraz ustnik. Dodatkowo w zestawie klips na nos.</w:t>
            </w:r>
          </w:p>
          <w:p w14:paraId="152E8A75" w14:textId="77777777" w:rsidR="00E869C3" w:rsidRPr="003756EB" w:rsidRDefault="00E869C3" w:rsidP="00265084">
            <w:pPr>
              <w:pStyle w:val="TableParagraph"/>
              <w:numPr>
                <w:ilvl w:val="0"/>
                <w:numId w:val="58"/>
              </w:numPr>
              <w:suppressAutoHyphens w:val="0"/>
              <w:autoSpaceDE w:val="0"/>
              <w:spacing w:line="276" w:lineRule="auto"/>
              <w:ind w:left="459" w:right="34" w:hanging="4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56EB">
              <w:rPr>
                <w:rFonts w:ascii="Times New Roman" w:hAnsi="Times New Roman" w:cs="Times New Roman"/>
                <w:sz w:val="24"/>
                <w:szCs w:val="24"/>
              </w:rPr>
              <w:t>Krótki czas inhalacji</w:t>
            </w:r>
          </w:p>
          <w:p w14:paraId="35826459" w14:textId="77777777" w:rsidR="00E869C3" w:rsidRPr="003756EB" w:rsidRDefault="00E869C3" w:rsidP="00361B41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14:paraId="66508CDC" w14:textId="77777777" w:rsidR="00E869C3" w:rsidRPr="003756EB" w:rsidRDefault="00E869C3" w:rsidP="00361B4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756E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54" w:type="dxa"/>
          </w:tcPr>
          <w:p w14:paraId="3B38CEA8" w14:textId="77777777" w:rsidR="00E869C3" w:rsidRPr="003756EB" w:rsidRDefault="00E869C3" w:rsidP="00361B41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E869C3" w:rsidRPr="003756EB" w14:paraId="4A86007A" w14:textId="77777777" w:rsidTr="00361B41">
        <w:tc>
          <w:tcPr>
            <w:tcW w:w="704" w:type="dxa"/>
          </w:tcPr>
          <w:p w14:paraId="3BDA87FB" w14:textId="77777777" w:rsidR="00E869C3" w:rsidRPr="003756EB" w:rsidRDefault="00E869C3" w:rsidP="00361B41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14:paraId="499F816C" w14:textId="77777777" w:rsidR="00E869C3" w:rsidRPr="003756EB" w:rsidRDefault="00E869C3" w:rsidP="00361B4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756EB">
              <w:rPr>
                <w:rFonts w:ascii="Times New Roman" w:hAnsi="Times New Roman" w:cs="Times New Roman"/>
              </w:rPr>
              <w:t>Pompa infuzyjna</w:t>
            </w:r>
          </w:p>
        </w:tc>
        <w:tc>
          <w:tcPr>
            <w:tcW w:w="3402" w:type="dxa"/>
          </w:tcPr>
          <w:p w14:paraId="0734F2E4" w14:textId="77777777" w:rsidR="00E869C3" w:rsidRPr="003756EB" w:rsidRDefault="00E869C3" w:rsidP="00265084">
            <w:pPr>
              <w:pStyle w:val="TableParagraph"/>
              <w:numPr>
                <w:ilvl w:val="0"/>
                <w:numId w:val="57"/>
              </w:numPr>
              <w:suppressAutoHyphens w:val="0"/>
              <w:autoSpaceDE w:val="0"/>
              <w:spacing w:line="276" w:lineRule="auto"/>
              <w:ind w:left="459" w:right="34" w:hanging="425"/>
              <w:jc w:val="both"/>
              <w:textAlignment w:val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3756EB">
              <w:rPr>
                <w:rFonts w:ascii="Times New Roman" w:hAnsi="Times New Roman" w:cs="Times New Roman"/>
                <w:sz w:val="24"/>
                <w:szCs w:val="24"/>
              </w:rPr>
              <w:t>Pompa</w:t>
            </w:r>
            <w:r w:rsidRPr="003756EB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756EB">
              <w:rPr>
                <w:rFonts w:ascii="Times New Roman" w:hAnsi="Times New Roman" w:cs="Times New Roman"/>
                <w:sz w:val="24"/>
                <w:szCs w:val="24"/>
              </w:rPr>
              <w:t>infuzyjna</w:t>
            </w:r>
            <w:r w:rsidRPr="003756E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3756EB">
              <w:rPr>
                <w:rFonts w:ascii="Times New Roman" w:hAnsi="Times New Roman" w:cs="Times New Roman"/>
                <w:sz w:val="24"/>
                <w:szCs w:val="24"/>
              </w:rPr>
              <w:t>strzykawkowa</w:t>
            </w:r>
            <w:proofErr w:type="spellEnd"/>
            <w:r w:rsidRPr="003756E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756EB">
              <w:rPr>
                <w:rFonts w:ascii="Times New Roman" w:hAnsi="Times New Roman" w:cs="Times New Roman"/>
                <w:sz w:val="24"/>
                <w:szCs w:val="24"/>
              </w:rPr>
              <w:t xml:space="preserve">z dużym kolorowym wyświetlacze, który zachowuje czytelność niezależnie od kąta patrzenia (czytelna pod kątem </w:t>
            </w:r>
            <w:r w:rsidRPr="003756E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80°)</w:t>
            </w:r>
          </w:p>
          <w:p w14:paraId="1556C276" w14:textId="77777777" w:rsidR="00E869C3" w:rsidRPr="003756EB" w:rsidRDefault="00E869C3" w:rsidP="00265084">
            <w:pPr>
              <w:pStyle w:val="TableParagraph"/>
              <w:numPr>
                <w:ilvl w:val="0"/>
                <w:numId w:val="57"/>
              </w:numPr>
              <w:suppressAutoHyphens w:val="0"/>
              <w:autoSpaceDE w:val="0"/>
              <w:spacing w:line="276" w:lineRule="auto"/>
              <w:ind w:left="459" w:right="34" w:hanging="4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56EB">
              <w:rPr>
                <w:rFonts w:ascii="Times New Roman" w:hAnsi="Times New Roman" w:cs="Times New Roman"/>
                <w:sz w:val="24"/>
                <w:szCs w:val="24"/>
              </w:rPr>
              <w:t>Intuicyjny interfejs użytkownika,</w:t>
            </w:r>
          </w:p>
          <w:p w14:paraId="3C6EF419" w14:textId="77777777" w:rsidR="00E869C3" w:rsidRPr="003756EB" w:rsidRDefault="00E869C3" w:rsidP="00265084">
            <w:pPr>
              <w:pStyle w:val="TableParagraph"/>
              <w:numPr>
                <w:ilvl w:val="0"/>
                <w:numId w:val="57"/>
              </w:numPr>
              <w:suppressAutoHyphens w:val="0"/>
              <w:autoSpaceDE w:val="0"/>
              <w:spacing w:line="276" w:lineRule="auto"/>
              <w:ind w:left="459" w:right="34" w:hanging="4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56EB">
              <w:rPr>
                <w:rFonts w:ascii="Times New Roman" w:hAnsi="Times New Roman" w:cs="Times New Roman"/>
                <w:sz w:val="24"/>
                <w:szCs w:val="24"/>
              </w:rPr>
              <w:t>Zintegrowana biblioteka leków z</w:t>
            </w:r>
            <w:r w:rsidRPr="003756EB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3756EB">
              <w:rPr>
                <w:rFonts w:ascii="Times New Roman" w:hAnsi="Times New Roman" w:cs="Times New Roman"/>
                <w:sz w:val="24"/>
                <w:szCs w:val="24"/>
              </w:rPr>
              <w:t>oznaczeniami</w:t>
            </w:r>
            <w:r w:rsidRPr="003756EB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3756E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kolorystycznymi</w:t>
            </w:r>
            <w:r w:rsidRPr="003756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56EB">
              <w:rPr>
                <w:rFonts w:ascii="Times New Roman" w:hAnsi="Times New Roman" w:cs="Times New Roman"/>
                <w:sz w:val="24"/>
                <w:szCs w:val="24"/>
              </w:rPr>
              <w:t>DoseGuard</w:t>
            </w:r>
            <w:proofErr w:type="spellEnd"/>
            <w:r w:rsidRPr="003756EB">
              <w:rPr>
                <w:rFonts w:ascii="Times New Roman" w:hAnsi="Times New Roman" w:cs="Times New Roman"/>
                <w:sz w:val="24"/>
                <w:szCs w:val="24"/>
              </w:rPr>
              <w:t xml:space="preserve">™ </w:t>
            </w:r>
          </w:p>
          <w:p w14:paraId="079724A6" w14:textId="77777777" w:rsidR="00E869C3" w:rsidRPr="003756EB" w:rsidRDefault="00E869C3" w:rsidP="00265084">
            <w:pPr>
              <w:pStyle w:val="TableParagraph"/>
              <w:numPr>
                <w:ilvl w:val="0"/>
                <w:numId w:val="57"/>
              </w:numPr>
              <w:suppressAutoHyphens w:val="0"/>
              <w:autoSpaceDE w:val="0"/>
              <w:spacing w:line="276" w:lineRule="auto"/>
              <w:ind w:left="459" w:right="34" w:hanging="4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56EB">
              <w:rPr>
                <w:rFonts w:ascii="Times New Roman" w:hAnsi="Times New Roman" w:cs="Times New Roman"/>
                <w:sz w:val="24"/>
                <w:szCs w:val="24"/>
              </w:rPr>
              <w:t>Intuicyjna</w:t>
            </w:r>
            <w:r w:rsidRPr="003756EB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3756EB">
              <w:rPr>
                <w:rFonts w:ascii="Times New Roman" w:hAnsi="Times New Roman" w:cs="Times New Roman"/>
                <w:sz w:val="24"/>
                <w:szCs w:val="24"/>
              </w:rPr>
              <w:t>obsługa, czytelne</w:t>
            </w:r>
            <w:r w:rsidRPr="003756EB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3756E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menu</w:t>
            </w:r>
          </w:p>
          <w:p w14:paraId="4C65A54F" w14:textId="77777777" w:rsidR="00E869C3" w:rsidRPr="003756EB" w:rsidRDefault="00E869C3" w:rsidP="00265084">
            <w:pPr>
              <w:pStyle w:val="TableParagraph"/>
              <w:numPr>
                <w:ilvl w:val="0"/>
                <w:numId w:val="57"/>
              </w:numPr>
              <w:suppressAutoHyphens w:val="0"/>
              <w:autoSpaceDE w:val="0"/>
              <w:spacing w:line="276" w:lineRule="auto"/>
              <w:ind w:left="459" w:right="34" w:hanging="4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56EB">
              <w:rPr>
                <w:rFonts w:ascii="Times New Roman" w:hAnsi="Times New Roman" w:cs="Times New Roman"/>
                <w:sz w:val="24"/>
                <w:szCs w:val="24"/>
              </w:rPr>
              <w:t>Wbudowany</w:t>
            </w:r>
            <w:r w:rsidRPr="003756EB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3756EB">
              <w:rPr>
                <w:rFonts w:ascii="Times New Roman" w:hAnsi="Times New Roman" w:cs="Times New Roman"/>
                <w:sz w:val="24"/>
                <w:szCs w:val="24"/>
              </w:rPr>
              <w:t>zasilacz</w:t>
            </w:r>
            <w:r w:rsidRPr="003756EB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3756EB">
              <w:rPr>
                <w:rFonts w:ascii="Times New Roman" w:hAnsi="Times New Roman" w:cs="Times New Roman"/>
                <w:sz w:val="24"/>
                <w:szCs w:val="24"/>
              </w:rPr>
              <w:t>współpracującymi</w:t>
            </w:r>
            <w:r w:rsidRPr="003756EB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3756EB">
              <w:rPr>
                <w:rFonts w:ascii="Times New Roman" w:hAnsi="Times New Roman" w:cs="Times New Roman"/>
                <w:sz w:val="24"/>
                <w:szCs w:val="24"/>
              </w:rPr>
              <w:t>ze</w:t>
            </w:r>
            <w:r w:rsidRPr="003756EB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3756EB">
              <w:rPr>
                <w:rFonts w:ascii="Times New Roman" w:hAnsi="Times New Roman" w:cs="Times New Roman"/>
                <w:sz w:val="24"/>
                <w:szCs w:val="24"/>
              </w:rPr>
              <w:t>standardowymi</w:t>
            </w:r>
            <w:r w:rsidRPr="003756EB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3756E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przewodami</w:t>
            </w:r>
          </w:p>
          <w:p w14:paraId="72839998" w14:textId="77777777" w:rsidR="00E869C3" w:rsidRPr="003756EB" w:rsidRDefault="00E869C3" w:rsidP="00265084">
            <w:pPr>
              <w:pStyle w:val="TableParagraph"/>
              <w:numPr>
                <w:ilvl w:val="0"/>
                <w:numId w:val="57"/>
              </w:numPr>
              <w:suppressAutoHyphens w:val="0"/>
              <w:autoSpaceDE w:val="0"/>
              <w:spacing w:line="276" w:lineRule="auto"/>
              <w:ind w:left="459" w:right="34" w:hanging="4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56EB">
              <w:rPr>
                <w:rFonts w:ascii="Times New Roman" w:hAnsi="Times New Roman" w:cs="Times New Roman"/>
                <w:sz w:val="24"/>
                <w:szCs w:val="24"/>
              </w:rPr>
              <w:t>Zintegrowany</w:t>
            </w:r>
            <w:r w:rsidRPr="003756EB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3756EB">
              <w:rPr>
                <w:rFonts w:ascii="Times New Roman" w:hAnsi="Times New Roman" w:cs="Times New Roman"/>
                <w:sz w:val="24"/>
                <w:szCs w:val="24"/>
              </w:rPr>
              <w:t>zaciski</w:t>
            </w:r>
            <w:r w:rsidRPr="003756EB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3756EB">
              <w:rPr>
                <w:rFonts w:ascii="Times New Roman" w:hAnsi="Times New Roman" w:cs="Times New Roman"/>
                <w:sz w:val="24"/>
                <w:szCs w:val="24"/>
              </w:rPr>
              <w:t>uchwyt</w:t>
            </w:r>
            <w:r w:rsidRPr="003756EB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3756E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mocujący</w:t>
            </w:r>
          </w:p>
          <w:p w14:paraId="3DA84A83" w14:textId="77777777" w:rsidR="00E869C3" w:rsidRPr="003756EB" w:rsidRDefault="00E869C3" w:rsidP="00265084">
            <w:pPr>
              <w:pStyle w:val="TableParagraph"/>
              <w:numPr>
                <w:ilvl w:val="0"/>
                <w:numId w:val="57"/>
              </w:numPr>
              <w:suppressAutoHyphens w:val="0"/>
              <w:autoSpaceDE w:val="0"/>
              <w:spacing w:line="276" w:lineRule="auto"/>
              <w:ind w:left="459" w:right="34" w:hanging="4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56EB">
              <w:rPr>
                <w:rFonts w:ascii="Times New Roman" w:hAnsi="Times New Roman" w:cs="Times New Roman"/>
                <w:sz w:val="24"/>
                <w:szCs w:val="24"/>
              </w:rPr>
              <w:t>Napęd</w:t>
            </w:r>
            <w:r w:rsidRPr="003756E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półautomatyczny</w:t>
            </w:r>
          </w:p>
          <w:p w14:paraId="7C3F6BD0" w14:textId="77777777" w:rsidR="00E869C3" w:rsidRPr="003756EB" w:rsidRDefault="00E869C3" w:rsidP="00265084">
            <w:pPr>
              <w:pStyle w:val="TableParagraph"/>
              <w:numPr>
                <w:ilvl w:val="0"/>
                <w:numId w:val="57"/>
              </w:numPr>
              <w:suppressAutoHyphens w:val="0"/>
              <w:autoSpaceDE w:val="0"/>
              <w:spacing w:line="276" w:lineRule="auto"/>
              <w:ind w:left="459" w:right="34" w:hanging="4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56EB">
              <w:rPr>
                <w:rFonts w:ascii="Times New Roman" w:hAnsi="Times New Roman" w:cs="Times New Roman"/>
                <w:sz w:val="24"/>
                <w:szCs w:val="24"/>
              </w:rPr>
              <w:t>Wydłużony</w:t>
            </w:r>
            <w:r w:rsidRPr="003756EB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3756EB">
              <w:rPr>
                <w:rFonts w:ascii="Times New Roman" w:hAnsi="Times New Roman" w:cs="Times New Roman"/>
                <w:sz w:val="24"/>
                <w:szCs w:val="24"/>
              </w:rPr>
              <w:t>czas</w:t>
            </w:r>
            <w:r w:rsidRPr="003756EB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3756EB">
              <w:rPr>
                <w:rFonts w:ascii="Times New Roman" w:hAnsi="Times New Roman" w:cs="Times New Roman"/>
                <w:sz w:val="24"/>
                <w:szCs w:val="24"/>
              </w:rPr>
              <w:t>pracy</w:t>
            </w:r>
            <w:r w:rsidRPr="003756EB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3756EB">
              <w:rPr>
                <w:rFonts w:ascii="Times New Roman" w:hAnsi="Times New Roman" w:cs="Times New Roman"/>
                <w:sz w:val="24"/>
                <w:szCs w:val="24"/>
              </w:rPr>
              <w:t>dzięki</w:t>
            </w:r>
            <w:r w:rsidRPr="003756EB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3756EB">
              <w:rPr>
                <w:rFonts w:ascii="Times New Roman" w:hAnsi="Times New Roman" w:cs="Times New Roman"/>
                <w:sz w:val="24"/>
                <w:szCs w:val="24"/>
              </w:rPr>
              <w:t>zastosowaniu</w:t>
            </w:r>
            <w:r w:rsidRPr="003756EB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3756EB">
              <w:rPr>
                <w:rFonts w:ascii="Times New Roman" w:hAnsi="Times New Roman" w:cs="Times New Roman"/>
                <w:sz w:val="24"/>
                <w:szCs w:val="24"/>
              </w:rPr>
              <w:t>wydajnych</w:t>
            </w:r>
            <w:r w:rsidRPr="003756EB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3756EB">
              <w:rPr>
                <w:rFonts w:ascii="Times New Roman" w:hAnsi="Times New Roman" w:cs="Times New Roman"/>
                <w:sz w:val="24"/>
                <w:szCs w:val="24"/>
              </w:rPr>
              <w:t>baterii</w:t>
            </w:r>
            <w:r w:rsidRPr="003756EB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3756EB">
              <w:rPr>
                <w:rFonts w:ascii="Times New Roman" w:hAnsi="Times New Roman" w:cs="Times New Roman"/>
                <w:sz w:val="24"/>
                <w:szCs w:val="24"/>
              </w:rPr>
              <w:t>litowo</w:t>
            </w:r>
            <w:proofErr w:type="spellEnd"/>
            <w:r w:rsidRPr="003756E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756E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jonowych</w:t>
            </w:r>
          </w:p>
          <w:p w14:paraId="2817FDCE" w14:textId="77777777" w:rsidR="00E869C3" w:rsidRPr="003756EB" w:rsidRDefault="00E869C3" w:rsidP="00265084">
            <w:pPr>
              <w:pStyle w:val="TableParagraph"/>
              <w:numPr>
                <w:ilvl w:val="0"/>
                <w:numId w:val="57"/>
              </w:numPr>
              <w:suppressAutoHyphens w:val="0"/>
              <w:autoSpaceDE w:val="0"/>
              <w:spacing w:line="276" w:lineRule="auto"/>
              <w:ind w:left="459" w:right="34" w:hanging="4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56EB">
              <w:rPr>
                <w:rFonts w:ascii="Times New Roman" w:hAnsi="Times New Roman" w:cs="Times New Roman"/>
                <w:sz w:val="24"/>
                <w:szCs w:val="24"/>
              </w:rPr>
              <w:t>Pełne</w:t>
            </w:r>
            <w:r w:rsidRPr="003756EB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3756EB">
              <w:rPr>
                <w:rFonts w:ascii="Times New Roman" w:hAnsi="Times New Roman" w:cs="Times New Roman"/>
                <w:sz w:val="24"/>
                <w:szCs w:val="24"/>
              </w:rPr>
              <w:t>ładowanie</w:t>
            </w:r>
            <w:r w:rsidRPr="003756EB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3756EB">
              <w:rPr>
                <w:rFonts w:ascii="Times New Roman" w:hAnsi="Times New Roman" w:cs="Times New Roman"/>
                <w:sz w:val="24"/>
                <w:szCs w:val="24"/>
              </w:rPr>
              <w:t>zaledwie</w:t>
            </w:r>
            <w:r w:rsidRPr="003756EB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3756EB">
              <w:rPr>
                <w:rFonts w:ascii="Times New Roman" w:hAnsi="Times New Roman" w:cs="Times New Roman"/>
                <w:sz w:val="24"/>
                <w:szCs w:val="24"/>
              </w:rPr>
              <w:t>wciągu</w:t>
            </w:r>
            <w:r w:rsidRPr="003756EB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3756E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3godzin</w:t>
            </w:r>
          </w:p>
          <w:p w14:paraId="3B708966" w14:textId="77777777" w:rsidR="00E869C3" w:rsidRPr="003756EB" w:rsidRDefault="00E869C3" w:rsidP="00265084">
            <w:pPr>
              <w:pStyle w:val="TableParagraph"/>
              <w:numPr>
                <w:ilvl w:val="0"/>
                <w:numId w:val="57"/>
              </w:numPr>
              <w:suppressAutoHyphens w:val="0"/>
              <w:autoSpaceDE w:val="0"/>
              <w:spacing w:line="276" w:lineRule="auto"/>
              <w:ind w:left="459" w:right="34" w:hanging="4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56EB">
              <w:rPr>
                <w:rFonts w:ascii="Times New Roman" w:hAnsi="Times New Roman" w:cs="Times New Roman"/>
                <w:sz w:val="24"/>
                <w:szCs w:val="24"/>
              </w:rPr>
              <w:t>Wodoodporność</w:t>
            </w:r>
            <w:r w:rsidRPr="003756E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3756EB">
              <w:rPr>
                <w:rFonts w:ascii="Times New Roman" w:hAnsi="Times New Roman" w:cs="Times New Roman"/>
                <w:sz w:val="24"/>
                <w:szCs w:val="24"/>
              </w:rPr>
              <w:t>klasy</w:t>
            </w:r>
            <w:r w:rsidRPr="003756E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3756E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IP34</w:t>
            </w:r>
          </w:p>
          <w:p w14:paraId="6753E56B" w14:textId="77777777" w:rsidR="00E869C3" w:rsidRPr="003756EB" w:rsidRDefault="00E869C3" w:rsidP="00265084">
            <w:pPr>
              <w:pStyle w:val="TableParagraph"/>
              <w:numPr>
                <w:ilvl w:val="0"/>
                <w:numId w:val="57"/>
              </w:numPr>
              <w:suppressAutoHyphens w:val="0"/>
              <w:autoSpaceDE w:val="0"/>
              <w:spacing w:line="276" w:lineRule="auto"/>
              <w:ind w:left="459" w:right="34" w:hanging="425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56EB">
              <w:rPr>
                <w:rFonts w:ascii="Times New Roman" w:hAnsi="Times New Roman" w:cs="Times New Roman"/>
                <w:sz w:val="24"/>
                <w:szCs w:val="24"/>
              </w:rPr>
              <w:t>Predefiniowane</w:t>
            </w:r>
            <w:r w:rsidRPr="003756EB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3756EB">
              <w:rPr>
                <w:rFonts w:ascii="Times New Roman" w:hAnsi="Times New Roman" w:cs="Times New Roman"/>
                <w:sz w:val="24"/>
                <w:szCs w:val="24"/>
              </w:rPr>
              <w:t>ustawienia</w:t>
            </w:r>
            <w:r w:rsidRPr="003756EB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3756EB">
              <w:rPr>
                <w:rFonts w:ascii="Times New Roman" w:hAnsi="Times New Roman" w:cs="Times New Roman"/>
                <w:sz w:val="24"/>
                <w:szCs w:val="24"/>
              </w:rPr>
              <w:t>infuzji</w:t>
            </w:r>
            <w:r w:rsidRPr="003756EB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3756E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8953222" w14:textId="77777777" w:rsidR="00E869C3" w:rsidRPr="003756EB" w:rsidRDefault="00E869C3" w:rsidP="00361B41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14:paraId="2EB10A49" w14:textId="77777777" w:rsidR="00E869C3" w:rsidRPr="003756EB" w:rsidRDefault="00E869C3" w:rsidP="00361B4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756E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54" w:type="dxa"/>
          </w:tcPr>
          <w:p w14:paraId="58E45461" w14:textId="77777777" w:rsidR="00E869C3" w:rsidRPr="003756EB" w:rsidRDefault="00E869C3" w:rsidP="00361B41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E869C3" w:rsidRPr="003756EB" w14:paraId="3A78AF5C" w14:textId="77777777" w:rsidTr="00361B41">
        <w:tc>
          <w:tcPr>
            <w:tcW w:w="704" w:type="dxa"/>
          </w:tcPr>
          <w:p w14:paraId="11CD3019" w14:textId="77777777" w:rsidR="00E869C3" w:rsidRPr="003756EB" w:rsidRDefault="00E869C3" w:rsidP="00361B41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14:paraId="07BAF884" w14:textId="77777777" w:rsidR="00E869C3" w:rsidRPr="003756EB" w:rsidRDefault="00E869C3" w:rsidP="00361B4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756EB">
              <w:rPr>
                <w:rFonts w:ascii="Times New Roman" w:hAnsi="Times New Roman" w:cs="Times New Roman"/>
              </w:rPr>
              <w:t>Komora inhalacyjna</w:t>
            </w:r>
          </w:p>
        </w:tc>
        <w:tc>
          <w:tcPr>
            <w:tcW w:w="3402" w:type="dxa"/>
          </w:tcPr>
          <w:p w14:paraId="2ADC93BB" w14:textId="686FC18C" w:rsidR="00E869C3" w:rsidRPr="00E1087A" w:rsidRDefault="00E869C3" w:rsidP="00265084">
            <w:pPr>
              <w:pStyle w:val="Akapitzlist"/>
              <w:numPr>
                <w:ilvl w:val="0"/>
                <w:numId w:val="56"/>
              </w:numPr>
              <w:autoSpaceDE w:val="0"/>
              <w:spacing w:line="276" w:lineRule="auto"/>
              <w:ind w:left="459" w:right="176" w:hanging="425"/>
              <w:jc w:val="both"/>
              <w:rPr>
                <w:rFonts w:ascii="Times New Roman" w:hAnsi="Times New Roman" w:cs="Times New Roman"/>
              </w:rPr>
            </w:pPr>
            <w:r w:rsidRPr="003756EB">
              <w:rPr>
                <w:rFonts w:ascii="Times New Roman" w:hAnsi="Times New Roman" w:cs="Times New Roman"/>
              </w:rPr>
              <w:t>Komora</w:t>
            </w:r>
            <w:r w:rsidRPr="003756EB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3756EB">
              <w:rPr>
                <w:rFonts w:ascii="Times New Roman" w:hAnsi="Times New Roman" w:cs="Times New Roman"/>
              </w:rPr>
              <w:t>inhalacyjna</w:t>
            </w:r>
            <w:r w:rsidRPr="003756EB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3756EB">
              <w:rPr>
                <w:rFonts w:ascii="Times New Roman" w:hAnsi="Times New Roman" w:cs="Times New Roman"/>
              </w:rPr>
              <w:t>dla</w:t>
            </w:r>
            <w:r w:rsidRPr="003756EB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3756EB">
              <w:rPr>
                <w:rFonts w:ascii="Times New Roman" w:hAnsi="Times New Roman" w:cs="Times New Roman"/>
              </w:rPr>
              <w:t>niemowląt</w:t>
            </w:r>
            <w:r w:rsidRPr="003756EB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3756EB">
              <w:rPr>
                <w:rFonts w:ascii="Times New Roman" w:hAnsi="Times New Roman" w:cs="Times New Roman"/>
              </w:rPr>
              <w:t>i</w:t>
            </w:r>
            <w:r w:rsidRPr="003756EB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Pr="003756EB">
              <w:rPr>
                <w:rFonts w:ascii="Times New Roman" w:hAnsi="Times New Roman" w:cs="Times New Roman"/>
              </w:rPr>
              <w:t>małych</w:t>
            </w:r>
            <w:r w:rsidRPr="003756EB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3756EB">
              <w:rPr>
                <w:rFonts w:ascii="Times New Roman" w:hAnsi="Times New Roman" w:cs="Times New Roman"/>
              </w:rPr>
              <w:t>dzieci z zestawem maseczek w różnych rozmiarach w tym dla niemowlą</w:t>
            </w:r>
            <w:r w:rsidR="00265084">
              <w:rPr>
                <w:rFonts w:ascii="Times New Roman" w:hAnsi="Times New Roman" w:cs="Times New Roman"/>
              </w:rPr>
              <w:t xml:space="preserve">t </w:t>
            </w:r>
            <w:r w:rsidR="00265084" w:rsidRPr="00E1087A">
              <w:rPr>
                <w:rFonts w:ascii="Times New Roman" w:hAnsi="Times New Roman" w:cs="Times New Roman"/>
              </w:rPr>
              <w:t>i dla dzieci z rurką tracheotomijną</w:t>
            </w:r>
          </w:p>
          <w:p w14:paraId="6B1C341D" w14:textId="77777777" w:rsidR="00E869C3" w:rsidRPr="003756EB" w:rsidRDefault="00E869C3" w:rsidP="00265084">
            <w:pPr>
              <w:pStyle w:val="Akapitzlist"/>
              <w:numPr>
                <w:ilvl w:val="0"/>
                <w:numId w:val="56"/>
              </w:numPr>
              <w:autoSpaceDE w:val="0"/>
              <w:spacing w:line="276" w:lineRule="auto"/>
              <w:ind w:left="459" w:right="176" w:hanging="425"/>
              <w:jc w:val="both"/>
              <w:rPr>
                <w:rFonts w:ascii="Times New Roman" w:hAnsi="Times New Roman" w:cs="Times New Roman"/>
              </w:rPr>
            </w:pPr>
            <w:r w:rsidRPr="003756EB">
              <w:rPr>
                <w:rFonts w:ascii="Times New Roman" w:hAnsi="Times New Roman" w:cs="Times New Roman"/>
              </w:rPr>
              <w:t>Urządzenie służy</w:t>
            </w:r>
            <w:r w:rsidRPr="003756EB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3756EB">
              <w:rPr>
                <w:rFonts w:ascii="Times New Roman" w:hAnsi="Times New Roman" w:cs="Times New Roman"/>
              </w:rPr>
              <w:t>do</w:t>
            </w:r>
            <w:r w:rsidRPr="003756EB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3756EB">
              <w:rPr>
                <w:rFonts w:ascii="Times New Roman" w:hAnsi="Times New Roman" w:cs="Times New Roman"/>
              </w:rPr>
              <w:t>podawania dzieciom</w:t>
            </w:r>
            <w:r w:rsidRPr="003756EB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3756EB">
              <w:rPr>
                <w:rFonts w:ascii="Times New Roman" w:hAnsi="Times New Roman" w:cs="Times New Roman"/>
              </w:rPr>
              <w:t>leków wziewnych.</w:t>
            </w:r>
          </w:p>
          <w:p w14:paraId="34082BCE" w14:textId="77777777" w:rsidR="00E869C3" w:rsidRPr="003756EB" w:rsidRDefault="00E869C3" w:rsidP="00361B41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14:paraId="38854DA3" w14:textId="77777777" w:rsidR="00E869C3" w:rsidRPr="003756EB" w:rsidRDefault="00E869C3" w:rsidP="00361B4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756E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54" w:type="dxa"/>
          </w:tcPr>
          <w:p w14:paraId="6D002AD9" w14:textId="77777777" w:rsidR="00E869C3" w:rsidRPr="003756EB" w:rsidRDefault="00E869C3" w:rsidP="00361B41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E869C3" w:rsidRPr="003756EB" w14:paraId="5221086F" w14:textId="77777777" w:rsidTr="00361B41">
        <w:tc>
          <w:tcPr>
            <w:tcW w:w="704" w:type="dxa"/>
          </w:tcPr>
          <w:p w14:paraId="42EC1EE2" w14:textId="77777777" w:rsidR="00E869C3" w:rsidRPr="003756EB" w:rsidRDefault="00E869C3" w:rsidP="00361B41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14:paraId="7769A25C" w14:textId="77777777" w:rsidR="00E869C3" w:rsidRPr="003756EB" w:rsidRDefault="00E869C3" w:rsidP="00361B4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756EB">
              <w:rPr>
                <w:rFonts w:ascii="Times New Roman" w:hAnsi="Times New Roman" w:cs="Times New Roman"/>
              </w:rPr>
              <w:t>Ciśnieniomierz pediatryczny</w:t>
            </w:r>
          </w:p>
        </w:tc>
        <w:tc>
          <w:tcPr>
            <w:tcW w:w="3402" w:type="dxa"/>
          </w:tcPr>
          <w:p w14:paraId="59528C9B" w14:textId="1D9194D2" w:rsidR="006C3A82" w:rsidRDefault="00E869C3" w:rsidP="00265084">
            <w:pPr>
              <w:pStyle w:val="Akapitzlist"/>
              <w:numPr>
                <w:ilvl w:val="0"/>
                <w:numId w:val="55"/>
              </w:numPr>
              <w:autoSpaceDE w:val="0"/>
              <w:spacing w:line="276" w:lineRule="auto"/>
              <w:ind w:left="459" w:right="176" w:hanging="425"/>
              <w:jc w:val="both"/>
              <w:rPr>
                <w:rFonts w:ascii="Times New Roman" w:hAnsi="Times New Roman" w:cs="Times New Roman"/>
              </w:rPr>
            </w:pPr>
            <w:r w:rsidRPr="003756EB">
              <w:rPr>
                <w:rFonts w:ascii="Times New Roman" w:hAnsi="Times New Roman" w:cs="Times New Roman"/>
              </w:rPr>
              <w:t xml:space="preserve">Ciśnieniomierz z mankietem </w:t>
            </w:r>
            <w:r w:rsidR="006C3A82">
              <w:rPr>
                <w:rFonts w:ascii="Times New Roman" w:hAnsi="Times New Roman" w:cs="Times New Roman"/>
              </w:rPr>
              <w:t>dla noworodków (6-11), dzieci(18-26) i dorosłych (22-32);</w:t>
            </w:r>
          </w:p>
          <w:p w14:paraId="2E7DB2F2" w14:textId="0EA2FB5B" w:rsidR="006C3A82" w:rsidRPr="003756EB" w:rsidRDefault="006C3A82" w:rsidP="006C3A82">
            <w:pPr>
              <w:pStyle w:val="Akapitzlist"/>
              <w:numPr>
                <w:ilvl w:val="0"/>
                <w:numId w:val="55"/>
              </w:numPr>
              <w:autoSpaceDE w:val="0"/>
              <w:spacing w:line="276" w:lineRule="auto"/>
              <w:ind w:left="459" w:right="34" w:hanging="42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Automatyczne pompowanie i wieloetapowe spuszczanie powietrza;</w:t>
            </w:r>
          </w:p>
          <w:p w14:paraId="6012441D" w14:textId="2B6A0189" w:rsidR="00E869C3" w:rsidRPr="006C3A82" w:rsidRDefault="00E869C3" w:rsidP="00361B41">
            <w:pPr>
              <w:pStyle w:val="Akapitzlist"/>
              <w:numPr>
                <w:ilvl w:val="0"/>
                <w:numId w:val="55"/>
              </w:numPr>
              <w:autoSpaceDE w:val="0"/>
              <w:spacing w:line="276" w:lineRule="auto"/>
              <w:ind w:left="459" w:right="176" w:hanging="425"/>
              <w:jc w:val="both"/>
              <w:rPr>
                <w:rFonts w:ascii="Times New Roman" w:hAnsi="Times New Roman" w:cs="Times New Roman"/>
              </w:rPr>
            </w:pPr>
            <w:r w:rsidRPr="003756EB">
              <w:rPr>
                <w:rFonts w:ascii="Times New Roman" w:hAnsi="Times New Roman" w:cs="Times New Roman"/>
              </w:rPr>
              <w:t>Możliwość wykrywania</w:t>
            </w:r>
            <w:r w:rsidRPr="003756EB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3756EB">
              <w:rPr>
                <w:rFonts w:ascii="Times New Roman" w:hAnsi="Times New Roman" w:cs="Times New Roman"/>
              </w:rPr>
              <w:t>możliwości</w:t>
            </w:r>
            <w:r w:rsidRPr="003756EB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3756EB">
              <w:rPr>
                <w:rFonts w:ascii="Times New Roman" w:hAnsi="Times New Roman" w:cs="Times New Roman"/>
              </w:rPr>
              <w:t>wystąpienia</w:t>
            </w:r>
            <w:r w:rsidRPr="003756EB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3756EB">
              <w:rPr>
                <w:rFonts w:ascii="Times New Roman" w:hAnsi="Times New Roman" w:cs="Times New Roman"/>
              </w:rPr>
              <w:t>migotania</w:t>
            </w:r>
            <w:r w:rsidRPr="003756EB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3756EB">
              <w:rPr>
                <w:rFonts w:ascii="Times New Roman" w:hAnsi="Times New Roman" w:cs="Times New Roman"/>
              </w:rPr>
              <w:t>przedsionków,</w:t>
            </w:r>
            <w:r w:rsidRPr="003756EB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3756EB">
              <w:rPr>
                <w:rFonts w:ascii="Times New Roman" w:hAnsi="Times New Roman" w:cs="Times New Roman"/>
              </w:rPr>
              <w:t>monitorowanie</w:t>
            </w:r>
            <w:r w:rsidRPr="003756EB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3756EB">
              <w:rPr>
                <w:rFonts w:ascii="Times New Roman" w:hAnsi="Times New Roman" w:cs="Times New Roman"/>
              </w:rPr>
              <w:t>choroby</w:t>
            </w:r>
            <w:r w:rsidRPr="003756EB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3756EB">
              <w:rPr>
                <w:rFonts w:ascii="Times New Roman" w:hAnsi="Times New Roman" w:cs="Times New Roman"/>
              </w:rPr>
              <w:t>w warunkach domowych.</w:t>
            </w:r>
          </w:p>
        </w:tc>
        <w:tc>
          <w:tcPr>
            <w:tcW w:w="992" w:type="dxa"/>
          </w:tcPr>
          <w:p w14:paraId="37CBE4E0" w14:textId="77777777" w:rsidR="00E869C3" w:rsidRPr="003756EB" w:rsidRDefault="00E869C3" w:rsidP="00361B4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756EB">
              <w:rPr>
                <w:rFonts w:ascii="Times New Roman" w:hAnsi="Times New Roman" w:cs="Times New Roman"/>
              </w:rPr>
              <w:t xml:space="preserve">4 </w:t>
            </w:r>
          </w:p>
        </w:tc>
        <w:tc>
          <w:tcPr>
            <w:tcW w:w="1554" w:type="dxa"/>
          </w:tcPr>
          <w:p w14:paraId="24184523" w14:textId="77777777" w:rsidR="00E869C3" w:rsidRPr="003756EB" w:rsidRDefault="00E869C3" w:rsidP="00361B41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6C3A82" w:rsidRPr="003756EB" w14:paraId="42490C11" w14:textId="77777777" w:rsidTr="00361B41">
        <w:tc>
          <w:tcPr>
            <w:tcW w:w="704" w:type="dxa"/>
          </w:tcPr>
          <w:p w14:paraId="17B322E0" w14:textId="77777777" w:rsidR="006C3A82" w:rsidRPr="003756EB" w:rsidRDefault="006C3A82" w:rsidP="00361B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14:paraId="4E4DA1A9" w14:textId="6B057AE9" w:rsidR="006C3A82" w:rsidRPr="003756EB" w:rsidRDefault="006C3A82" w:rsidP="00361B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Cewniki </w:t>
            </w:r>
          </w:p>
        </w:tc>
        <w:tc>
          <w:tcPr>
            <w:tcW w:w="3402" w:type="dxa"/>
          </w:tcPr>
          <w:p w14:paraId="1B702C23" w14:textId="77777777" w:rsidR="006C3A82" w:rsidRPr="006C3A82" w:rsidRDefault="006C3A82" w:rsidP="006C3A82">
            <w:pPr>
              <w:numPr>
                <w:ilvl w:val="0"/>
                <w:numId w:val="64"/>
              </w:numPr>
              <w:shd w:val="clear" w:color="auto" w:fill="FFFFFF"/>
              <w:tabs>
                <w:tab w:val="left" w:pos="426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color w:val="333333"/>
                <w:kern w:val="0"/>
                <w:lang w:eastAsia="pl-PL"/>
              </w:rPr>
            </w:pPr>
            <w:r w:rsidRPr="006C3A82">
              <w:rPr>
                <w:rFonts w:ascii="Times New Roman" w:eastAsia="Times New Roman" w:hAnsi="Times New Roman" w:cs="Times New Roman"/>
                <w:color w:val="333333"/>
                <w:kern w:val="36"/>
                <w:lang w:eastAsia="pl-PL"/>
              </w:rPr>
              <w:t>Cewniki do odsysania górnych dróg oddechowych</w:t>
            </w:r>
          </w:p>
          <w:p w14:paraId="3959FE00" w14:textId="77777777" w:rsidR="006C3A82" w:rsidRPr="006C3A82" w:rsidRDefault="006C3A82" w:rsidP="006C3A82">
            <w:pPr>
              <w:numPr>
                <w:ilvl w:val="0"/>
                <w:numId w:val="64"/>
              </w:numPr>
              <w:tabs>
                <w:tab w:val="left" w:pos="426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6C3A82">
              <w:rPr>
                <w:rFonts w:ascii="Times New Roman" w:eastAsia="Times New Roman" w:hAnsi="Times New Roman" w:cs="Times New Roman"/>
                <w:lang w:eastAsia="pl-PL"/>
              </w:rPr>
              <w:t>Wykonane</w:t>
            </w:r>
            <w:r w:rsidRPr="00062AFF">
              <w:rPr>
                <w:rFonts w:ascii="Times New Roman" w:eastAsia="Times New Roman" w:hAnsi="Times New Roman" w:cs="Times New Roman"/>
                <w:lang w:eastAsia="pl-PL"/>
              </w:rPr>
              <w:t xml:space="preserve"> z miękkiego i elastycznego PVC</w:t>
            </w:r>
          </w:p>
          <w:p w14:paraId="4C72242F" w14:textId="77777777" w:rsidR="006C3A82" w:rsidRPr="00E87379" w:rsidRDefault="006C3A82" w:rsidP="006C3A82">
            <w:pPr>
              <w:numPr>
                <w:ilvl w:val="0"/>
                <w:numId w:val="64"/>
              </w:numPr>
              <w:tabs>
                <w:tab w:val="left" w:pos="426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E87379">
              <w:rPr>
                <w:rFonts w:ascii="Times New Roman" w:eastAsia="Times New Roman" w:hAnsi="Times New Roman" w:cs="Times New Roman"/>
                <w:lang w:eastAsia="pl-PL"/>
              </w:rPr>
              <w:t>Zmrożona powierzchnia</w:t>
            </w:r>
          </w:p>
          <w:p w14:paraId="51E30547" w14:textId="77777777" w:rsidR="006C3A82" w:rsidRPr="00E87379" w:rsidRDefault="006C3A82" w:rsidP="006C3A82">
            <w:pPr>
              <w:numPr>
                <w:ilvl w:val="0"/>
                <w:numId w:val="64"/>
              </w:numPr>
              <w:tabs>
                <w:tab w:val="left" w:pos="426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E87379">
              <w:rPr>
                <w:rFonts w:ascii="Times New Roman" w:eastAsia="Times New Roman" w:hAnsi="Times New Roman" w:cs="Times New Roman"/>
                <w:lang w:eastAsia="pl-PL"/>
              </w:rPr>
              <w:t>Atraumatyczna końcówka: Lekko zaokrąglona, otwarta końcówka zwiększa bezpieczeństwo użytkowania.</w:t>
            </w:r>
          </w:p>
          <w:p w14:paraId="0D4E4558" w14:textId="77777777" w:rsidR="006C3A82" w:rsidRPr="00E87379" w:rsidRDefault="006C3A82" w:rsidP="006C3A82">
            <w:pPr>
              <w:numPr>
                <w:ilvl w:val="0"/>
                <w:numId w:val="64"/>
              </w:numPr>
              <w:tabs>
                <w:tab w:val="left" w:pos="426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E87379">
              <w:rPr>
                <w:rFonts w:ascii="Times New Roman" w:eastAsia="Times New Roman" w:hAnsi="Times New Roman" w:cs="Times New Roman"/>
                <w:lang w:eastAsia="pl-PL"/>
              </w:rPr>
              <w:t xml:space="preserve">Dwa boczne otwory końcowe o łagodnie </w:t>
            </w:r>
            <w:proofErr w:type="spellStart"/>
            <w:r w:rsidRPr="00E87379">
              <w:rPr>
                <w:rFonts w:ascii="Times New Roman" w:eastAsia="Times New Roman" w:hAnsi="Times New Roman" w:cs="Times New Roman"/>
                <w:lang w:eastAsia="pl-PL"/>
              </w:rPr>
              <w:t>wyoblonych</w:t>
            </w:r>
            <w:proofErr w:type="spellEnd"/>
            <w:r w:rsidRPr="00E87379">
              <w:rPr>
                <w:rFonts w:ascii="Times New Roman" w:eastAsia="Times New Roman" w:hAnsi="Times New Roman" w:cs="Times New Roman"/>
                <w:lang w:eastAsia="pl-PL"/>
              </w:rPr>
              <w:t xml:space="preserve"> krawędziach zapewniają skuteczne odsysanie.</w:t>
            </w:r>
          </w:p>
          <w:p w14:paraId="0EC6FE90" w14:textId="77777777" w:rsidR="006C3A82" w:rsidRPr="00E87379" w:rsidRDefault="006C3A82" w:rsidP="006C3A82">
            <w:pPr>
              <w:numPr>
                <w:ilvl w:val="0"/>
                <w:numId w:val="64"/>
              </w:numPr>
              <w:tabs>
                <w:tab w:val="left" w:pos="426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E87379">
              <w:rPr>
                <w:rFonts w:ascii="Times New Roman" w:eastAsia="Times New Roman" w:hAnsi="Times New Roman" w:cs="Times New Roman"/>
                <w:lang w:eastAsia="pl-PL"/>
              </w:rPr>
              <w:t>Kolorystyczne oznaczenie rozmiaru;</w:t>
            </w:r>
          </w:p>
          <w:p w14:paraId="032099A2" w14:textId="77777777" w:rsidR="006C3A82" w:rsidRPr="00062AFF" w:rsidRDefault="006C3A82" w:rsidP="006C3A82">
            <w:pPr>
              <w:numPr>
                <w:ilvl w:val="0"/>
                <w:numId w:val="64"/>
              </w:numPr>
              <w:tabs>
                <w:tab w:val="left" w:pos="426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E87379">
              <w:rPr>
                <w:rFonts w:ascii="Times New Roman" w:eastAsia="Times New Roman" w:hAnsi="Times New Roman" w:cs="Times New Roman"/>
                <w:lang w:eastAsia="pl-PL"/>
              </w:rPr>
              <w:t>Nie zawiera</w:t>
            </w:r>
            <w:r w:rsidRPr="00062AFF">
              <w:rPr>
                <w:rFonts w:ascii="Times New Roman" w:eastAsia="Times New Roman" w:hAnsi="Times New Roman" w:cs="Times New Roman"/>
                <w:lang w:eastAsia="pl-PL"/>
              </w:rPr>
              <w:t xml:space="preserve"> lateksu ani </w:t>
            </w:r>
            <w:proofErr w:type="spellStart"/>
            <w:r w:rsidRPr="00062AFF">
              <w:rPr>
                <w:rFonts w:ascii="Times New Roman" w:eastAsia="Times New Roman" w:hAnsi="Times New Roman" w:cs="Times New Roman"/>
                <w:lang w:eastAsia="pl-PL"/>
              </w:rPr>
              <w:t>ftalanów</w:t>
            </w:r>
            <w:proofErr w:type="spellEnd"/>
            <w:r w:rsidRPr="00062AFF">
              <w:rPr>
                <w:rFonts w:ascii="Times New Roman" w:eastAsia="Times New Roman" w:hAnsi="Times New Roman" w:cs="Times New Roman"/>
                <w:lang w:eastAsia="pl-PL"/>
              </w:rPr>
              <w:t>, minimalizując ryzyko reakcji alergicznych.</w:t>
            </w:r>
          </w:p>
          <w:p w14:paraId="14B27BA0" w14:textId="77777777" w:rsidR="006C3A82" w:rsidRPr="00062AFF" w:rsidRDefault="006C3A82" w:rsidP="006C3A82">
            <w:pPr>
              <w:numPr>
                <w:ilvl w:val="0"/>
                <w:numId w:val="64"/>
              </w:numPr>
              <w:tabs>
                <w:tab w:val="left" w:pos="426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062AFF">
              <w:rPr>
                <w:rFonts w:ascii="Times New Roman" w:eastAsia="Times New Roman" w:hAnsi="Times New Roman" w:cs="Times New Roman"/>
                <w:lang w:eastAsia="pl-PL"/>
              </w:rPr>
              <w:t>Produkt sterylizowany tlenkiem etylenu, zapewniający bezpieczeństwo i higienę.</w:t>
            </w:r>
          </w:p>
          <w:p w14:paraId="332D6796" w14:textId="313E32CA" w:rsidR="006C3A82" w:rsidRPr="006C3A82" w:rsidRDefault="006C3A82" w:rsidP="006C3A82">
            <w:pPr>
              <w:numPr>
                <w:ilvl w:val="0"/>
                <w:numId w:val="64"/>
              </w:numPr>
              <w:tabs>
                <w:tab w:val="left" w:pos="426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062AFF">
              <w:rPr>
                <w:rFonts w:ascii="Times New Roman" w:eastAsia="Times New Roman" w:hAnsi="Times New Roman" w:cs="Times New Roman"/>
                <w:lang w:eastAsia="pl-PL"/>
              </w:rPr>
              <w:t>Pojedyncze opakowanie papier-folia zapewnia sterylność każdego cewnika.</w:t>
            </w:r>
          </w:p>
          <w:p w14:paraId="133FAE05" w14:textId="0BE7B2BE" w:rsidR="006C3A82" w:rsidRPr="003756EB" w:rsidRDefault="006C3A82" w:rsidP="006C3A82">
            <w:pPr>
              <w:pStyle w:val="Akapitzlist"/>
              <w:numPr>
                <w:ilvl w:val="0"/>
                <w:numId w:val="55"/>
              </w:numPr>
              <w:tabs>
                <w:tab w:val="left" w:pos="426"/>
              </w:tabs>
              <w:autoSpaceDE w:val="0"/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6C3A82">
              <w:rPr>
                <w:rFonts w:ascii="Times New Roman" w:hAnsi="Times New Roman" w:cs="Times New Roman"/>
              </w:rPr>
              <w:t>Pełna dostępność rozmiarów cewników. Na etapie składania zamówienia Zamawiający określi ilość opakowań w</w:t>
            </w:r>
            <w:r>
              <w:rPr>
                <w:rFonts w:ascii="Times New Roman" w:hAnsi="Times New Roman" w:cs="Times New Roman"/>
              </w:rPr>
              <w:t> </w:t>
            </w:r>
            <w:r w:rsidRPr="006C3A82">
              <w:rPr>
                <w:rFonts w:ascii="Times New Roman" w:hAnsi="Times New Roman" w:cs="Times New Roman"/>
              </w:rPr>
              <w:t>poszczególnych rozmiarach.</w:t>
            </w:r>
          </w:p>
        </w:tc>
        <w:tc>
          <w:tcPr>
            <w:tcW w:w="992" w:type="dxa"/>
          </w:tcPr>
          <w:p w14:paraId="0D03BAE7" w14:textId="4EDCA27F" w:rsidR="006C3A82" w:rsidRPr="003756EB" w:rsidRDefault="006C3A82" w:rsidP="00361B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54" w:type="dxa"/>
          </w:tcPr>
          <w:p w14:paraId="6325F586" w14:textId="77777777" w:rsidR="006C3A82" w:rsidRPr="003756EB" w:rsidRDefault="006C3A82" w:rsidP="00361B41">
            <w:pPr>
              <w:rPr>
                <w:rFonts w:ascii="Times New Roman" w:hAnsi="Times New Roman" w:cs="Times New Roman"/>
              </w:rPr>
            </w:pPr>
          </w:p>
        </w:tc>
      </w:tr>
    </w:tbl>
    <w:p w14:paraId="584D776B" w14:textId="77777777" w:rsidR="00E869C3" w:rsidRPr="003756EB" w:rsidRDefault="00E869C3" w:rsidP="00E869C3">
      <w:pPr>
        <w:rPr>
          <w:rFonts w:ascii="Times New Roman" w:hAnsi="Times New Roman" w:cs="Times New Roman"/>
          <w:sz w:val="24"/>
          <w:szCs w:val="24"/>
        </w:rPr>
      </w:pPr>
    </w:p>
    <w:p w14:paraId="33EF979A" w14:textId="530C7D6D" w:rsidR="00DD3517" w:rsidRPr="00390939" w:rsidRDefault="00DD3517" w:rsidP="00390939">
      <w:pPr>
        <w:pStyle w:val="Default"/>
        <w:spacing w:line="360" w:lineRule="auto"/>
        <w:ind w:left="6372"/>
        <w:jc w:val="center"/>
        <w:rPr>
          <w:rFonts w:ascii="Times New Roman" w:hAnsi="Times New Roman" w:cs="Times New Roman"/>
        </w:rPr>
      </w:pPr>
    </w:p>
    <w:sectPr w:rsidR="00DD3517" w:rsidRPr="00390939" w:rsidSect="00AC0523">
      <w:headerReference w:type="default" r:id="rId9"/>
      <w:footerReference w:type="default" r:id="rId10"/>
      <w:pgSz w:w="11906" w:h="16838"/>
      <w:pgMar w:top="1417" w:right="1416" w:bottom="1276" w:left="1417" w:header="708" w:footer="3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F0E53E" w14:textId="77777777" w:rsidR="00EF6910" w:rsidRDefault="00EF6910" w:rsidP="003826C8">
      <w:pPr>
        <w:spacing w:after="0" w:line="240" w:lineRule="auto"/>
      </w:pPr>
      <w:r>
        <w:separator/>
      </w:r>
    </w:p>
  </w:endnote>
  <w:endnote w:type="continuationSeparator" w:id="0">
    <w:p w14:paraId="230219DA" w14:textId="77777777" w:rsidR="00EF6910" w:rsidRDefault="00EF6910" w:rsidP="003826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71C8B4" w14:textId="77777777" w:rsidR="006C48A7" w:rsidRDefault="00E74D94" w:rsidP="00883AEA">
    <w:pPr>
      <w:pStyle w:val="Stopka"/>
      <w:jc w:val="center"/>
      <w:rPr>
        <w:rFonts w:ascii="Times New Roman" w:hAnsi="Times New Roman" w:cs="Times New Roman"/>
        <w:sz w:val="16"/>
      </w:rPr>
    </w:pPr>
    <w:r>
      <w:rPr>
        <w:rFonts w:ascii="Times New Roman" w:hAnsi="Times New Roman" w:cs="Times New Roman"/>
        <w:noProof/>
        <w:sz w:val="16"/>
      </w:rPr>
      <w:drawing>
        <wp:anchor distT="0" distB="0" distL="114300" distR="114300" simplePos="0" relativeHeight="251664384" behindDoc="1" locked="0" layoutInCell="1" allowOverlap="1" wp14:anchorId="02DF91ED" wp14:editId="55EDD06B">
          <wp:simplePos x="0" y="0"/>
          <wp:positionH relativeFrom="column">
            <wp:posOffset>-570230</wp:posOffset>
          </wp:positionH>
          <wp:positionV relativeFrom="paragraph">
            <wp:posOffset>17145</wp:posOffset>
          </wp:positionV>
          <wp:extent cx="450850" cy="561975"/>
          <wp:effectExtent l="0" t="0" r="6350" b="9525"/>
          <wp:wrapNone/>
          <wp:docPr id="569631909" name="Obraz 569631909" descr="C:\Users\Arek\Desktop\LOGO_caritas-BIG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C:\Users\Arek\Desktop\LOGO_caritas-BIG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0850" cy="5619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34780">
      <w:rPr>
        <w:rFonts w:ascii="Times New Roman" w:hAnsi="Times New Roman" w:cs="Times New Roman"/>
        <w:noProof/>
        <w:sz w:val="16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1F616FDE" wp14:editId="780D5DB4">
              <wp:simplePos x="0" y="0"/>
              <wp:positionH relativeFrom="column">
                <wp:posOffset>-586740</wp:posOffset>
              </wp:positionH>
              <wp:positionV relativeFrom="paragraph">
                <wp:posOffset>-45720</wp:posOffset>
              </wp:positionV>
              <wp:extent cx="7002145" cy="0"/>
              <wp:effectExtent l="13335" t="11430" r="13970" b="7620"/>
              <wp:wrapNone/>
              <wp:docPr id="4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00214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9E1997F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-46.2pt;margin-top:-3.6pt;width:551.35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83SuAEAAFYDAAAOAAAAZHJzL2Uyb0RvYy54bWysU01v2zAMvQ/YfxB0X2wHyz6MOD2k6y7d&#10;FqDdD2Bk2RYqiwKpxM6/n6QmabHdhvogUCL5+PhIr2/m0YqjJjboGlktSim0U9ga1zfy9+Pdhy9S&#10;cADXgkWnG3nSLG8279+tJ1/rJQ5oW00igjiuJ9/IIQRfFwWrQY/AC/TaRWeHNEKIV+qLlmCK6KMt&#10;lmX5qZiQWk+oNHN8vX12yk3G7zqtwq+uYx2EbWTkFvJJ+dyns9isoe4J/GDUmQb8B4sRjItFr1C3&#10;EEAcyPwDNRpFyNiFhcKxwK4zSuceYjdV+Vc3DwN4nXuJ4rC/ysRvB6t+HrduR4m6mt2Dv0f1xMLh&#10;dgDX60zg8eTj4KokVTF5rq8p6cJ+R2I//cA2xsAhYFZh7mhMkLE/MWexT1ex9RyEio+fy3JZfVxJ&#10;oS6+AupLoicO3zWOIhmN5EBg+iFs0bk4UqQql4HjPYdEC+pLQqrq8M5YmydrnZga+XW1XOUERmva&#10;5ExhTP1+a0kcIe1G/nKP0fM6jPDg2gw2aGi/ne0Axj7bsbh1Z2mSGmn1uN5je9rRRbI4vMzyvGhp&#10;O17fc/bL77D5AwAA//8DAFBLAwQUAAYACAAAACEAV6/axt4AAAAKAQAADwAAAGRycy9kb3ducmV2&#10;LnhtbEyPy07DMBBF90j8gzVIbFBrJzzahjhVhcSCJW0lttN4SALxOIqdJvTrccWi7OZxdOdMvp5s&#10;K47U+8axhmSuQBCXzjRcadjvXmdLED4gG2wdk4Yf8rAurq9yzIwb+Z2O21CJGMI+Qw11CF0mpS9r&#10;sujnriOOu0/XWwyx7StpehxjuG1lqtSTtNhwvFBjRy81ld/bwWogPzwmarOy1f7tNN59pKevsdtp&#10;fXszbZ5BBJrCBYazflSHIjod3MDGi1bDbJU+RDQWixTEGVCJugdx+JvIIpf/Xyh+AQAA//8DAFBL&#10;AQItABQABgAIAAAAIQC2gziS/gAAAOEBAAATAAAAAAAAAAAAAAAAAAAAAABbQ29udGVudF9UeXBl&#10;c10ueG1sUEsBAi0AFAAGAAgAAAAhADj9If/WAAAAlAEAAAsAAAAAAAAAAAAAAAAALwEAAF9yZWxz&#10;Ly5yZWxzUEsBAi0AFAAGAAgAAAAhAKz/zdK4AQAAVgMAAA4AAAAAAAAAAAAAAAAALgIAAGRycy9l&#10;Mm9Eb2MueG1sUEsBAi0AFAAGAAgAAAAhAFev2sbeAAAACgEAAA8AAAAAAAAAAAAAAAAAEgQAAGRy&#10;cy9kb3ducmV2LnhtbFBLBQYAAAAABAAEAPMAAAAdBQAAAAA=&#10;"/>
          </w:pict>
        </mc:Fallback>
      </mc:AlternateContent>
    </w:r>
  </w:p>
  <w:p w14:paraId="3756EC3A" w14:textId="18ECCF49" w:rsidR="00AC6A67" w:rsidRPr="002915AF" w:rsidRDefault="002915AF" w:rsidP="00E34780">
    <w:pPr>
      <w:pStyle w:val="Stopka"/>
      <w:jc w:val="center"/>
      <w:rPr>
        <w:rFonts w:ascii="Times New Roman" w:hAnsi="Times New Roman" w:cs="Times New Roman"/>
        <w:sz w:val="20"/>
        <w:szCs w:val="20"/>
      </w:rPr>
    </w:pPr>
    <w:r w:rsidRPr="002915AF">
      <w:rPr>
        <w:rFonts w:ascii="Times New Roman" w:hAnsi="Times New Roman" w:cs="Times New Roman"/>
        <w:sz w:val="20"/>
        <w:szCs w:val="20"/>
      </w:rPr>
      <w:t xml:space="preserve">Projekt „ŚWIATŁO NADZIEI”-system wsparcia środowiskowego osób niesamodzielnych </w:t>
    </w:r>
    <w:r w:rsidRPr="002915AF">
      <w:rPr>
        <w:rFonts w:ascii="Times New Roman" w:hAnsi="Times New Roman" w:cs="Times New Roman"/>
        <w:sz w:val="20"/>
        <w:szCs w:val="20"/>
      </w:rPr>
      <w:br/>
      <w:t xml:space="preserve">w Caritas Diecezji Kieleckiej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36228F" w14:textId="77777777" w:rsidR="00EF6910" w:rsidRDefault="00EF6910" w:rsidP="003826C8">
      <w:pPr>
        <w:spacing w:after="0" w:line="240" w:lineRule="auto"/>
      </w:pPr>
      <w:r>
        <w:separator/>
      </w:r>
    </w:p>
  </w:footnote>
  <w:footnote w:type="continuationSeparator" w:id="0">
    <w:p w14:paraId="4C3BA095" w14:textId="77777777" w:rsidR="00EF6910" w:rsidRDefault="00EF6910" w:rsidP="003826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65BBB9" w14:textId="65D8C4A9" w:rsidR="003826C8" w:rsidRDefault="00B92CF5">
    <w:pPr>
      <w:pStyle w:val="Nagwek"/>
    </w:pPr>
    <w:r>
      <w:rPr>
        <w:noProof/>
      </w:rPr>
      <w:drawing>
        <wp:inline distT="0" distB="0" distL="0" distR="0" wp14:anchorId="77E9B657" wp14:editId="5C0529AE">
          <wp:extent cx="5760720" cy="446405"/>
          <wp:effectExtent l="0" t="0" r="0" b="0"/>
          <wp:docPr id="1113207646" name="Obraz 1" descr="Zestawienie znaków tj.: &#10;Znak marki Fundusze Europejskie dla Świętokrzyskiego, &#10;Znak barw Rzeczpospolitej Polskiej, Znak UE, Znak województwa świętokrzy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Zestawienie znaków tj.: &#10;Znak marki Fundusze Europejskie dla Świętokrzyskiego, &#10;Znak barw Rzeczpospolitej Polskiej, Znak UE, Znak województwa świętokrzyskiego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464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DD3517">
      <w:tab/>
      <w:t xml:space="preserve">                          </w:t>
    </w:r>
  </w:p>
  <w:p w14:paraId="64AB117B" w14:textId="77777777" w:rsidR="0008098F" w:rsidRDefault="0008098F">
    <w:pPr>
      <w:pStyle w:val="Nagwek"/>
    </w:pPr>
  </w:p>
  <w:p w14:paraId="45D4CFF2" w14:textId="77777777" w:rsidR="00E87379" w:rsidRDefault="00E87379" w:rsidP="00E87379">
    <w:pPr>
      <w:pStyle w:val="Default"/>
      <w:jc w:val="right"/>
    </w:pPr>
    <w:r>
      <w:t xml:space="preserve">Załącznik nr 1 do </w:t>
    </w:r>
  </w:p>
  <w:p w14:paraId="1885EC84" w14:textId="51AE546E" w:rsidR="00390939" w:rsidRDefault="00E87379" w:rsidP="00E87379">
    <w:pPr>
      <w:pStyle w:val="Default"/>
      <w:jc w:val="right"/>
    </w:pPr>
    <w:r>
      <w:t>zapytania ofertowego nr K/D/</w:t>
    </w:r>
    <w:r w:rsidR="00C66722">
      <w:t>3</w:t>
    </w:r>
    <w:r>
      <w:t>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7616C"/>
    <w:multiLevelType w:val="multilevel"/>
    <w:tmpl w:val="61A2D9F0"/>
    <w:styleLink w:val="WWNum4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1" w15:restartNumberingAfterBreak="0">
    <w:nsid w:val="0410160F"/>
    <w:multiLevelType w:val="multilevel"/>
    <w:tmpl w:val="EF1A67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4E16D64"/>
    <w:multiLevelType w:val="multilevel"/>
    <w:tmpl w:val="C584D6D0"/>
    <w:styleLink w:val="WWNum45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1.%2.%3."/>
      <w:lvlJc w:val="right"/>
      <w:pPr>
        <w:ind w:left="2226" w:hanging="180"/>
      </w:pPr>
    </w:lvl>
    <w:lvl w:ilvl="3">
      <w:start w:val="1"/>
      <w:numFmt w:val="decimal"/>
      <w:lvlText w:val="%1.%2.%3.%4."/>
      <w:lvlJc w:val="left"/>
      <w:pPr>
        <w:ind w:left="2946" w:hanging="360"/>
      </w:pPr>
    </w:lvl>
    <w:lvl w:ilvl="4">
      <w:start w:val="1"/>
      <w:numFmt w:val="lowerLetter"/>
      <w:lvlText w:val="%1.%2.%3.%4.%5."/>
      <w:lvlJc w:val="left"/>
      <w:pPr>
        <w:ind w:left="3666" w:hanging="360"/>
      </w:pPr>
    </w:lvl>
    <w:lvl w:ilvl="5">
      <w:start w:val="1"/>
      <w:numFmt w:val="lowerRoman"/>
      <w:lvlText w:val="%1.%2.%3.%4.%5.%6."/>
      <w:lvlJc w:val="right"/>
      <w:pPr>
        <w:ind w:left="4386" w:hanging="180"/>
      </w:pPr>
    </w:lvl>
    <w:lvl w:ilvl="6">
      <w:start w:val="1"/>
      <w:numFmt w:val="decimal"/>
      <w:lvlText w:val="%1.%2.%3.%4.%5.%6.%7."/>
      <w:lvlJc w:val="left"/>
      <w:pPr>
        <w:ind w:left="5106" w:hanging="360"/>
      </w:pPr>
    </w:lvl>
    <w:lvl w:ilvl="7">
      <w:start w:val="1"/>
      <w:numFmt w:val="lowerLetter"/>
      <w:lvlText w:val="%1.%2.%3.%4.%5.%6.%7.%8."/>
      <w:lvlJc w:val="left"/>
      <w:pPr>
        <w:ind w:left="5826" w:hanging="360"/>
      </w:pPr>
    </w:lvl>
    <w:lvl w:ilvl="8">
      <w:start w:val="1"/>
      <w:numFmt w:val="lowerRoman"/>
      <w:lvlText w:val="%1.%2.%3.%4.%5.%6.%7.%8.%9."/>
      <w:lvlJc w:val="right"/>
      <w:pPr>
        <w:ind w:left="6546" w:hanging="180"/>
      </w:pPr>
    </w:lvl>
  </w:abstractNum>
  <w:abstractNum w:abstractNumId="3" w15:restartNumberingAfterBreak="0">
    <w:nsid w:val="051408BE"/>
    <w:multiLevelType w:val="multilevel"/>
    <w:tmpl w:val="63CC0ADE"/>
    <w:styleLink w:val="WWNum5"/>
    <w:lvl w:ilvl="0">
      <w:start w:val="1"/>
      <w:numFmt w:val="decimal"/>
      <w:lvlText w:val="%1."/>
      <w:lvlJc w:val="left"/>
      <w:pPr>
        <w:ind w:left="232" w:hanging="202"/>
      </w:pPr>
      <w:rPr>
        <w:rFonts w:eastAsia="Arial" w:cs="Times New Roman"/>
        <w:b w:val="0"/>
        <w:bCs w:val="0"/>
        <w:i w:val="0"/>
        <w:iCs w:val="0"/>
        <w:spacing w:val="-1"/>
        <w:w w:val="98"/>
        <w:sz w:val="24"/>
        <w:szCs w:val="24"/>
        <w:lang w:val="pl-PL" w:eastAsia="en-US" w:bidi="ar-SA"/>
      </w:rPr>
    </w:lvl>
    <w:lvl w:ilvl="1">
      <w:numFmt w:val="bullet"/>
      <w:lvlText w:val="•"/>
      <w:lvlJc w:val="left"/>
      <w:pPr>
        <w:ind w:left="1228" w:hanging="202"/>
      </w:pPr>
      <w:rPr>
        <w:lang w:val="pl-PL" w:eastAsia="en-US" w:bidi="ar-SA"/>
      </w:rPr>
    </w:lvl>
    <w:lvl w:ilvl="2">
      <w:numFmt w:val="bullet"/>
      <w:lvlText w:val="•"/>
      <w:lvlJc w:val="left"/>
      <w:pPr>
        <w:ind w:left="2217" w:hanging="202"/>
      </w:pPr>
      <w:rPr>
        <w:lang w:val="pl-PL" w:eastAsia="en-US" w:bidi="ar-SA"/>
      </w:rPr>
    </w:lvl>
    <w:lvl w:ilvl="3">
      <w:numFmt w:val="bullet"/>
      <w:lvlText w:val="•"/>
      <w:lvlJc w:val="left"/>
      <w:pPr>
        <w:ind w:left="3205" w:hanging="202"/>
      </w:pPr>
      <w:rPr>
        <w:lang w:val="pl-PL" w:eastAsia="en-US" w:bidi="ar-SA"/>
      </w:rPr>
    </w:lvl>
    <w:lvl w:ilvl="4">
      <w:numFmt w:val="bullet"/>
      <w:lvlText w:val="•"/>
      <w:lvlJc w:val="left"/>
      <w:pPr>
        <w:ind w:left="4194" w:hanging="202"/>
      </w:pPr>
      <w:rPr>
        <w:lang w:val="pl-PL" w:eastAsia="en-US" w:bidi="ar-SA"/>
      </w:rPr>
    </w:lvl>
    <w:lvl w:ilvl="5">
      <w:numFmt w:val="bullet"/>
      <w:lvlText w:val="•"/>
      <w:lvlJc w:val="left"/>
      <w:pPr>
        <w:ind w:left="5183" w:hanging="202"/>
      </w:pPr>
      <w:rPr>
        <w:lang w:val="pl-PL" w:eastAsia="en-US" w:bidi="ar-SA"/>
      </w:rPr>
    </w:lvl>
    <w:lvl w:ilvl="6">
      <w:numFmt w:val="bullet"/>
      <w:lvlText w:val="•"/>
      <w:lvlJc w:val="left"/>
      <w:pPr>
        <w:ind w:left="6171" w:hanging="202"/>
      </w:pPr>
      <w:rPr>
        <w:lang w:val="pl-PL" w:eastAsia="en-US" w:bidi="ar-SA"/>
      </w:rPr>
    </w:lvl>
    <w:lvl w:ilvl="7">
      <w:numFmt w:val="bullet"/>
      <w:lvlText w:val="•"/>
      <w:lvlJc w:val="left"/>
      <w:pPr>
        <w:ind w:left="7160" w:hanging="202"/>
      </w:pPr>
      <w:rPr>
        <w:lang w:val="pl-PL" w:eastAsia="en-US" w:bidi="ar-SA"/>
      </w:rPr>
    </w:lvl>
    <w:lvl w:ilvl="8">
      <w:numFmt w:val="bullet"/>
      <w:lvlText w:val="•"/>
      <w:lvlJc w:val="left"/>
      <w:pPr>
        <w:ind w:left="8149" w:hanging="202"/>
      </w:pPr>
      <w:rPr>
        <w:lang w:val="pl-PL" w:eastAsia="en-US" w:bidi="ar-SA"/>
      </w:rPr>
    </w:lvl>
  </w:abstractNum>
  <w:abstractNum w:abstractNumId="4" w15:restartNumberingAfterBreak="0">
    <w:nsid w:val="07C70F78"/>
    <w:multiLevelType w:val="multilevel"/>
    <w:tmpl w:val="3F840F22"/>
    <w:styleLink w:val="WWNum25"/>
    <w:lvl w:ilvl="0">
      <w:start w:val="1"/>
      <w:numFmt w:val="decimal"/>
      <w:lvlText w:val="%1."/>
      <w:lvlJc w:val="left"/>
      <w:pPr>
        <w:ind w:left="232" w:hanging="269"/>
      </w:pPr>
      <w:rPr>
        <w:rFonts w:eastAsia="Arial" w:cs="Times New Roman"/>
        <w:b w:val="0"/>
        <w:bCs w:val="0"/>
        <w:i w:val="0"/>
        <w:iCs w:val="0"/>
        <w:color w:val="00000A"/>
        <w:spacing w:val="0"/>
        <w:w w:val="100"/>
        <w:sz w:val="24"/>
        <w:szCs w:val="24"/>
        <w:lang w:val="pl-PL" w:eastAsia="en-US" w:bidi="ar-SA"/>
      </w:rPr>
    </w:lvl>
    <w:lvl w:ilvl="1">
      <w:start w:val="1"/>
      <w:numFmt w:val="lowerLetter"/>
      <w:lvlText w:val="%2."/>
      <w:lvlJc w:val="left"/>
      <w:pPr>
        <w:ind w:left="592" w:hanging="360"/>
      </w:pPr>
    </w:lvl>
    <w:lvl w:ilvl="2">
      <w:numFmt w:val="bullet"/>
      <w:lvlText w:val="•"/>
      <w:lvlJc w:val="left"/>
      <w:pPr>
        <w:ind w:left="1569" w:hanging="269"/>
      </w:pPr>
      <w:rPr>
        <w:lang w:val="pl-PL" w:eastAsia="en-US" w:bidi="ar-SA"/>
      </w:rPr>
    </w:lvl>
    <w:lvl w:ilvl="3">
      <w:numFmt w:val="bullet"/>
      <w:lvlText w:val="•"/>
      <w:lvlJc w:val="left"/>
      <w:pPr>
        <w:ind w:left="2639" w:hanging="269"/>
      </w:pPr>
      <w:rPr>
        <w:lang w:val="pl-PL" w:eastAsia="en-US" w:bidi="ar-SA"/>
      </w:rPr>
    </w:lvl>
    <w:lvl w:ilvl="4">
      <w:numFmt w:val="bullet"/>
      <w:lvlText w:val="•"/>
      <w:lvlJc w:val="left"/>
      <w:pPr>
        <w:ind w:left="3708" w:hanging="269"/>
      </w:pPr>
      <w:rPr>
        <w:lang w:val="pl-PL" w:eastAsia="en-US" w:bidi="ar-SA"/>
      </w:rPr>
    </w:lvl>
    <w:lvl w:ilvl="5">
      <w:numFmt w:val="bullet"/>
      <w:lvlText w:val="•"/>
      <w:lvlJc w:val="left"/>
      <w:pPr>
        <w:ind w:left="4778" w:hanging="269"/>
      </w:pPr>
      <w:rPr>
        <w:lang w:val="pl-PL" w:eastAsia="en-US" w:bidi="ar-SA"/>
      </w:rPr>
    </w:lvl>
    <w:lvl w:ilvl="6">
      <w:numFmt w:val="bullet"/>
      <w:lvlText w:val="•"/>
      <w:lvlJc w:val="left"/>
      <w:pPr>
        <w:ind w:left="5848" w:hanging="269"/>
      </w:pPr>
      <w:rPr>
        <w:lang w:val="pl-PL" w:eastAsia="en-US" w:bidi="ar-SA"/>
      </w:rPr>
    </w:lvl>
    <w:lvl w:ilvl="7">
      <w:numFmt w:val="bullet"/>
      <w:lvlText w:val="•"/>
      <w:lvlJc w:val="left"/>
      <w:pPr>
        <w:ind w:left="6917" w:hanging="269"/>
      </w:pPr>
      <w:rPr>
        <w:lang w:val="pl-PL" w:eastAsia="en-US" w:bidi="ar-SA"/>
      </w:rPr>
    </w:lvl>
    <w:lvl w:ilvl="8">
      <w:numFmt w:val="bullet"/>
      <w:lvlText w:val="•"/>
      <w:lvlJc w:val="left"/>
      <w:pPr>
        <w:ind w:left="7987" w:hanging="269"/>
      </w:pPr>
      <w:rPr>
        <w:lang w:val="pl-PL" w:eastAsia="en-US" w:bidi="ar-SA"/>
      </w:rPr>
    </w:lvl>
  </w:abstractNum>
  <w:abstractNum w:abstractNumId="5" w15:restartNumberingAfterBreak="0">
    <w:nsid w:val="09536226"/>
    <w:multiLevelType w:val="multilevel"/>
    <w:tmpl w:val="3168D426"/>
    <w:styleLink w:val="WWNum18"/>
    <w:lvl w:ilvl="0">
      <w:start w:val="1"/>
      <w:numFmt w:val="lowerLetter"/>
      <w:lvlText w:val="%1."/>
      <w:lvlJc w:val="left"/>
      <w:pPr>
        <w:ind w:left="232" w:hanging="281"/>
      </w:pPr>
      <w:rPr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>
      <w:numFmt w:val="bullet"/>
      <w:lvlText w:val="•"/>
      <w:lvlJc w:val="left"/>
      <w:pPr>
        <w:ind w:left="1228" w:hanging="281"/>
      </w:pPr>
      <w:rPr>
        <w:lang w:val="pl-PL" w:eastAsia="en-US" w:bidi="ar-SA"/>
      </w:rPr>
    </w:lvl>
    <w:lvl w:ilvl="2">
      <w:numFmt w:val="bullet"/>
      <w:lvlText w:val="•"/>
      <w:lvlJc w:val="left"/>
      <w:pPr>
        <w:ind w:left="2217" w:hanging="281"/>
      </w:pPr>
      <w:rPr>
        <w:lang w:val="pl-PL" w:eastAsia="en-US" w:bidi="ar-SA"/>
      </w:rPr>
    </w:lvl>
    <w:lvl w:ilvl="3">
      <w:numFmt w:val="bullet"/>
      <w:lvlText w:val="•"/>
      <w:lvlJc w:val="left"/>
      <w:pPr>
        <w:ind w:left="3205" w:hanging="281"/>
      </w:pPr>
      <w:rPr>
        <w:lang w:val="pl-PL" w:eastAsia="en-US" w:bidi="ar-SA"/>
      </w:rPr>
    </w:lvl>
    <w:lvl w:ilvl="4">
      <w:numFmt w:val="bullet"/>
      <w:lvlText w:val="•"/>
      <w:lvlJc w:val="left"/>
      <w:pPr>
        <w:ind w:left="4194" w:hanging="281"/>
      </w:pPr>
      <w:rPr>
        <w:lang w:val="pl-PL" w:eastAsia="en-US" w:bidi="ar-SA"/>
      </w:rPr>
    </w:lvl>
    <w:lvl w:ilvl="5">
      <w:numFmt w:val="bullet"/>
      <w:lvlText w:val="•"/>
      <w:lvlJc w:val="left"/>
      <w:pPr>
        <w:ind w:left="5183" w:hanging="281"/>
      </w:pPr>
      <w:rPr>
        <w:lang w:val="pl-PL" w:eastAsia="en-US" w:bidi="ar-SA"/>
      </w:rPr>
    </w:lvl>
    <w:lvl w:ilvl="6">
      <w:numFmt w:val="bullet"/>
      <w:lvlText w:val="•"/>
      <w:lvlJc w:val="left"/>
      <w:pPr>
        <w:ind w:left="6171" w:hanging="281"/>
      </w:pPr>
      <w:rPr>
        <w:lang w:val="pl-PL" w:eastAsia="en-US" w:bidi="ar-SA"/>
      </w:rPr>
    </w:lvl>
    <w:lvl w:ilvl="7">
      <w:numFmt w:val="bullet"/>
      <w:lvlText w:val="•"/>
      <w:lvlJc w:val="left"/>
      <w:pPr>
        <w:ind w:left="7160" w:hanging="281"/>
      </w:pPr>
      <w:rPr>
        <w:lang w:val="pl-PL" w:eastAsia="en-US" w:bidi="ar-SA"/>
      </w:rPr>
    </w:lvl>
    <w:lvl w:ilvl="8">
      <w:numFmt w:val="bullet"/>
      <w:lvlText w:val="•"/>
      <w:lvlJc w:val="left"/>
      <w:pPr>
        <w:ind w:left="8149" w:hanging="281"/>
      </w:pPr>
      <w:rPr>
        <w:lang w:val="pl-PL" w:eastAsia="en-US" w:bidi="ar-SA"/>
      </w:rPr>
    </w:lvl>
  </w:abstractNum>
  <w:abstractNum w:abstractNumId="6" w15:restartNumberingAfterBreak="0">
    <w:nsid w:val="0A905F3F"/>
    <w:multiLevelType w:val="multilevel"/>
    <w:tmpl w:val="40D8E91A"/>
    <w:styleLink w:val="WWNum22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7" w15:restartNumberingAfterBreak="0">
    <w:nsid w:val="10536136"/>
    <w:multiLevelType w:val="multilevel"/>
    <w:tmpl w:val="424E1E3E"/>
    <w:styleLink w:val="WWNum2"/>
    <w:lvl w:ilvl="0">
      <w:start w:val="1"/>
      <w:numFmt w:val="decimal"/>
      <w:lvlText w:val="%1."/>
      <w:lvlJc w:val="left"/>
      <w:pPr>
        <w:ind w:left="426" w:hanging="426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8" w15:restartNumberingAfterBreak="0">
    <w:nsid w:val="146A4F4A"/>
    <w:multiLevelType w:val="multilevel"/>
    <w:tmpl w:val="3B5E0310"/>
    <w:styleLink w:val="WWNum39"/>
    <w:lvl w:ilvl="0">
      <w:start w:val="2"/>
      <w:numFmt w:val="lowerLetter"/>
      <w:lvlText w:val="%1."/>
      <w:lvlJc w:val="left"/>
      <w:pPr>
        <w:ind w:left="2032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9" w15:restartNumberingAfterBreak="0">
    <w:nsid w:val="18436762"/>
    <w:multiLevelType w:val="hybridMultilevel"/>
    <w:tmpl w:val="CF7AFF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970CA0"/>
    <w:multiLevelType w:val="multilevel"/>
    <w:tmpl w:val="2736CC5E"/>
    <w:styleLink w:val="WWNum29"/>
    <w:lvl w:ilvl="0">
      <w:start w:val="45"/>
      <w:numFmt w:val="decimal"/>
      <w:lvlText w:val="%1"/>
      <w:lvlJc w:val="left"/>
      <w:pPr>
        <w:ind w:left="1140" w:hanging="1140"/>
      </w:pPr>
    </w:lvl>
    <w:lvl w:ilvl="1">
      <w:start w:val="33"/>
      <w:numFmt w:val="decimal"/>
      <w:lvlText w:val="%1.%2"/>
      <w:lvlJc w:val="left"/>
      <w:pPr>
        <w:ind w:left="1255" w:hanging="1140"/>
      </w:pPr>
    </w:lvl>
    <w:lvl w:ilvl="2">
      <w:start w:val="1"/>
      <w:numFmt w:val="decimal"/>
      <w:lvlText w:val="%1.%2.%3.0"/>
      <w:lvlJc w:val="left"/>
      <w:pPr>
        <w:ind w:left="1370" w:hanging="1140"/>
      </w:pPr>
    </w:lvl>
    <w:lvl w:ilvl="3">
      <w:start w:val="1"/>
      <w:numFmt w:val="decimal"/>
      <w:lvlText w:val="%1.%2.%3.%4"/>
      <w:lvlJc w:val="left"/>
      <w:pPr>
        <w:ind w:left="1485" w:hanging="1140"/>
      </w:pPr>
    </w:lvl>
    <w:lvl w:ilvl="4">
      <w:start w:val="1"/>
      <w:numFmt w:val="decimal"/>
      <w:lvlText w:val="%1.%2.%3.%4.%5"/>
      <w:lvlJc w:val="left"/>
      <w:pPr>
        <w:ind w:left="1600" w:hanging="1140"/>
      </w:pPr>
    </w:lvl>
    <w:lvl w:ilvl="5">
      <w:start w:val="1"/>
      <w:numFmt w:val="decimal"/>
      <w:lvlText w:val="%1.%2.%3.%4.%5.%6"/>
      <w:lvlJc w:val="left"/>
      <w:pPr>
        <w:ind w:left="1715" w:hanging="1140"/>
      </w:pPr>
    </w:lvl>
    <w:lvl w:ilvl="6">
      <w:start w:val="1"/>
      <w:numFmt w:val="decimal"/>
      <w:lvlText w:val="%1.%2.%3.%4.%5.%6.%7"/>
      <w:lvlJc w:val="left"/>
      <w:pPr>
        <w:ind w:left="2130" w:hanging="1440"/>
      </w:pPr>
    </w:lvl>
    <w:lvl w:ilvl="7">
      <w:start w:val="1"/>
      <w:numFmt w:val="decimal"/>
      <w:lvlText w:val="%1.%2.%3.%4.%5.%6.%7.%8"/>
      <w:lvlJc w:val="left"/>
      <w:pPr>
        <w:ind w:left="2245" w:hanging="1440"/>
      </w:pPr>
    </w:lvl>
    <w:lvl w:ilvl="8">
      <w:start w:val="1"/>
      <w:numFmt w:val="decimal"/>
      <w:lvlText w:val="%1.%2.%3.%4.%5.%6.%7.%8.%9"/>
      <w:lvlJc w:val="left"/>
      <w:pPr>
        <w:ind w:left="2720" w:hanging="1800"/>
      </w:pPr>
    </w:lvl>
  </w:abstractNum>
  <w:abstractNum w:abstractNumId="11" w15:restartNumberingAfterBreak="0">
    <w:nsid w:val="18B34E6C"/>
    <w:multiLevelType w:val="multilevel"/>
    <w:tmpl w:val="0352DDD2"/>
    <w:styleLink w:val="WWNum2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eastAsia="Arial" w:cs="Times New Roman"/>
      </w:rPr>
    </w:lvl>
    <w:lvl w:ilvl="2">
      <w:start w:val="1"/>
      <w:numFmt w:val="lowerLetter"/>
      <w:lvlText w:val="%3)"/>
      <w:lvlJc w:val="left"/>
      <w:pPr>
        <w:ind w:left="2340" w:hanging="360"/>
      </w:pPr>
      <w:rPr>
        <w:rFonts w:ascii="Times New Roman" w:eastAsia="Times New Roman" w:hAnsi="Times New Roman" w:cs="Times New Roman"/>
      </w:rPr>
    </w:lvl>
    <w:lvl w:ilvl="3">
      <w:start w:val="10"/>
      <w:numFmt w:val="lowerLetter"/>
      <w:lvlText w:val="%1.%2.%3.%4."/>
      <w:lvlJc w:val="left"/>
      <w:pPr>
        <w:ind w:left="2880" w:hanging="360"/>
      </w:pPr>
      <w:rPr>
        <w:rFonts w:cs="Calibri"/>
      </w:r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2" w15:restartNumberingAfterBreak="0">
    <w:nsid w:val="18E072B2"/>
    <w:multiLevelType w:val="hybridMultilevel"/>
    <w:tmpl w:val="EE04A0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1D3565"/>
    <w:multiLevelType w:val="multilevel"/>
    <w:tmpl w:val="3E686F6C"/>
    <w:styleLink w:val="WWNum17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2"/>
      <w:numFmt w:val="upperRoman"/>
      <w:lvlText w:val="%1.%2.%3&gt;"/>
      <w:lvlJc w:val="left"/>
      <w:pPr>
        <w:ind w:left="2700" w:hanging="720"/>
      </w:pPr>
      <w:rPr>
        <w:b w:val="0"/>
      </w:rPr>
    </w:lvl>
    <w:lvl w:ilvl="3">
      <w:start w:val="1"/>
      <w:numFmt w:val="lowerLetter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4" w15:restartNumberingAfterBreak="0">
    <w:nsid w:val="223C00D1"/>
    <w:multiLevelType w:val="multilevel"/>
    <w:tmpl w:val="F190C488"/>
    <w:styleLink w:val="WWNum2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5" w15:restartNumberingAfterBreak="0">
    <w:nsid w:val="28E478C9"/>
    <w:multiLevelType w:val="multilevel"/>
    <w:tmpl w:val="FD1EECE8"/>
    <w:styleLink w:val="WWNum27"/>
    <w:lvl w:ilvl="0">
      <w:start w:val="1"/>
      <w:numFmt w:val="upperRoman"/>
      <w:lvlText w:val="%1."/>
      <w:lvlJc w:val="left"/>
      <w:pPr>
        <w:ind w:left="1287" w:hanging="72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1.%2.%3."/>
      <w:lvlJc w:val="right"/>
      <w:pPr>
        <w:ind w:left="2367" w:hanging="180"/>
      </w:pPr>
    </w:lvl>
    <w:lvl w:ilvl="3">
      <w:start w:val="1"/>
      <w:numFmt w:val="decimal"/>
      <w:lvlText w:val="%1.%2.%3.%4."/>
      <w:lvlJc w:val="left"/>
      <w:pPr>
        <w:ind w:left="3087" w:hanging="360"/>
      </w:pPr>
    </w:lvl>
    <w:lvl w:ilvl="4">
      <w:start w:val="1"/>
      <w:numFmt w:val="lowerLetter"/>
      <w:lvlText w:val="%1.%2.%3.%4.%5."/>
      <w:lvlJc w:val="left"/>
      <w:pPr>
        <w:ind w:left="3807" w:hanging="360"/>
      </w:pPr>
    </w:lvl>
    <w:lvl w:ilvl="5">
      <w:start w:val="1"/>
      <w:numFmt w:val="lowerRoman"/>
      <w:lvlText w:val="%1.%2.%3.%4.%5.%6."/>
      <w:lvlJc w:val="right"/>
      <w:pPr>
        <w:ind w:left="4527" w:hanging="180"/>
      </w:pPr>
    </w:lvl>
    <w:lvl w:ilvl="6">
      <w:start w:val="1"/>
      <w:numFmt w:val="decimal"/>
      <w:lvlText w:val="%1.%2.%3.%4.%5.%6.%7."/>
      <w:lvlJc w:val="left"/>
      <w:pPr>
        <w:ind w:left="5247" w:hanging="360"/>
      </w:pPr>
    </w:lvl>
    <w:lvl w:ilvl="7">
      <w:start w:val="1"/>
      <w:numFmt w:val="lowerLetter"/>
      <w:lvlText w:val="%1.%2.%3.%4.%5.%6.%7.%8."/>
      <w:lvlJc w:val="left"/>
      <w:pPr>
        <w:ind w:left="5967" w:hanging="360"/>
      </w:pPr>
    </w:lvl>
    <w:lvl w:ilvl="8">
      <w:start w:val="1"/>
      <w:numFmt w:val="lowerRoman"/>
      <w:lvlText w:val="%1.%2.%3.%4.%5.%6.%7.%8.%9."/>
      <w:lvlJc w:val="right"/>
      <w:pPr>
        <w:ind w:left="6687" w:hanging="180"/>
      </w:pPr>
    </w:lvl>
  </w:abstractNum>
  <w:abstractNum w:abstractNumId="16" w15:restartNumberingAfterBreak="0">
    <w:nsid w:val="2B604286"/>
    <w:multiLevelType w:val="multilevel"/>
    <w:tmpl w:val="8AB4AAE0"/>
    <w:styleLink w:val="WWNum47"/>
    <w:lvl w:ilvl="0">
      <w:start w:val="1"/>
      <w:numFmt w:val="decimal"/>
      <w:lvlText w:val="%1."/>
      <w:lvlJc w:val="left"/>
      <w:pPr>
        <w:ind w:left="232" w:hanging="269"/>
      </w:pPr>
      <w:rPr>
        <w:rFonts w:eastAsia="Arial" w:cs="Times New Roman"/>
        <w:b w:val="0"/>
        <w:bCs w:val="0"/>
        <w:i w:val="0"/>
        <w:iCs w:val="0"/>
        <w:color w:val="00000A"/>
        <w:spacing w:val="0"/>
        <w:w w:val="100"/>
        <w:sz w:val="24"/>
        <w:szCs w:val="24"/>
        <w:lang w:val="pl-PL" w:eastAsia="en-US" w:bidi="ar-SA"/>
      </w:rPr>
    </w:lvl>
    <w:lvl w:ilvl="1">
      <w:numFmt w:val="bullet"/>
      <w:lvlText w:val=""/>
      <w:lvlJc w:val="left"/>
      <w:pPr>
        <w:ind w:left="592" w:hanging="360"/>
      </w:pPr>
      <w:rPr>
        <w:rFonts w:ascii="Symbol" w:hAnsi="Symbol"/>
      </w:rPr>
    </w:lvl>
    <w:lvl w:ilvl="2">
      <w:numFmt w:val="bullet"/>
      <w:lvlText w:val="•"/>
      <w:lvlJc w:val="left"/>
      <w:pPr>
        <w:ind w:left="1569" w:hanging="269"/>
      </w:pPr>
      <w:rPr>
        <w:lang w:val="pl-PL" w:eastAsia="en-US" w:bidi="ar-SA"/>
      </w:rPr>
    </w:lvl>
    <w:lvl w:ilvl="3">
      <w:numFmt w:val="bullet"/>
      <w:lvlText w:val="•"/>
      <w:lvlJc w:val="left"/>
      <w:pPr>
        <w:ind w:left="2639" w:hanging="269"/>
      </w:pPr>
      <w:rPr>
        <w:lang w:val="pl-PL" w:eastAsia="en-US" w:bidi="ar-SA"/>
      </w:rPr>
    </w:lvl>
    <w:lvl w:ilvl="4">
      <w:numFmt w:val="bullet"/>
      <w:lvlText w:val="•"/>
      <w:lvlJc w:val="left"/>
      <w:pPr>
        <w:ind w:left="3708" w:hanging="269"/>
      </w:pPr>
      <w:rPr>
        <w:lang w:val="pl-PL" w:eastAsia="en-US" w:bidi="ar-SA"/>
      </w:rPr>
    </w:lvl>
    <w:lvl w:ilvl="5">
      <w:numFmt w:val="bullet"/>
      <w:lvlText w:val="•"/>
      <w:lvlJc w:val="left"/>
      <w:pPr>
        <w:ind w:left="4778" w:hanging="269"/>
      </w:pPr>
      <w:rPr>
        <w:lang w:val="pl-PL" w:eastAsia="en-US" w:bidi="ar-SA"/>
      </w:rPr>
    </w:lvl>
    <w:lvl w:ilvl="6">
      <w:numFmt w:val="bullet"/>
      <w:lvlText w:val="•"/>
      <w:lvlJc w:val="left"/>
      <w:pPr>
        <w:ind w:left="5848" w:hanging="269"/>
      </w:pPr>
      <w:rPr>
        <w:lang w:val="pl-PL" w:eastAsia="en-US" w:bidi="ar-SA"/>
      </w:rPr>
    </w:lvl>
    <w:lvl w:ilvl="7">
      <w:numFmt w:val="bullet"/>
      <w:lvlText w:val="•"/>
      <w:lvlJc w:val="left"/>
      <w:pPr>
        <w:ind w:left="6917" w:hanging="269"/>
      </w:pPr>
      <w:rPr>
        <w:lang w:val="pl-PL" w:eastAsia="en-US" w:bidi="ar-SA"/>
      </w:rPr>
    </w:lvl>
    <w:lvl w:ilvl="8">
      <w:numFmt w:val="bullet"/>
      <w:lvlText w:val="•"/>
      <w:lvlJc w:val="left"/>
      <w:pPr>
        <w:ind w:left="7987" w:hanging="269"/>
      </w:pPr>
      <w:rPr>
        <w:lang w:val="pl-PL" w:eastAsia="en-US" w:bidi="ar-SA"/>
      </w:rPr>
    </w:lvl>
  </w:abstractNum>
  <w:abstractNum w:abstractNumId="17" w15:restartNumberingAfterBreak="0">
    <w:nsid w:val="2C9E60FC"/>
    <w:multiLevelType w:val="multilevel"/>
    <w:tmpl w:val="DD546682"/>
    <w:styleLink w:val="WWNum24"/>
    <w:lvl w:ilvl="0">
      <w:start w:val="1"/>
      <w:numFmt w:val="lowerLetter"/>
      <w:lvlText w:val="%1."/>
      <w:lvlJc w:val="left"/>
      <w:pPr>
        <w:ind w:left="1312" w:hanging="360"/>
      </w:pPr>
    </w:lvl>
    <w:lvl w:ilvl="1">
      <w:start w:val="1"/>
      <w:numFmt w:val="lowerLetter"/>
      <w:lvlText w:val="%2."/>
      <w:lvlJc w:val="left"/>
      <w:pPr>
        <w:ind w:left="2032" w:hanging="360"/>
      </w:pPr>
    </w:lvl>
    <w:lvl w:ilvl="2">
      <w:start w:val="1"/>
      <w:numFmt w:val="upperLetter"/>
      <w:lvlText w:val="%1.%2.%3."/>
      <w:lvlJc w:val="left"/>
      <w:pPr>
        <w:ind w:left="2932" w:hanging="360"/>
      </w:pPr>
      <w:rPr>
        <w:b/>
      </w:rPr>
    </w:lvl>
    <w:lvl w:ilvl="3">
      <w:start w:val="1"/>
      <w:numFmt w:val="decimal"/>
      <w:lvlText w:val="%1.%2.%3.%4."/>
      <w:lvlJc w:val="left"/>
      <w:pPr>
        <w:ind w:left="3472" w:hanging="360"/>
      </w:pPr>
    </w:lvl>
    <w:lvl w:ilvl="4">
      <w:start w:val="1"/>
      <w:numFmt w:val="lowerLetter"/>
      <w:lvlText w:val="%1.%2.%3.%4.%5."/>
      <w:lvlJc w:val="left"/>
      <w:pPr>
        <w:ind w:left="4192" w:hanging="360"/>
      </w:pPr>
    </w:lvl>
    <w:lvl w:ilvl="5">
      <w:start w:val="1"/>
      <w:numFmt w:val="lowerRoman"/>
      <w:lvlText w:val="%1.%2.%3.%4.%5.%6."/>
      <w:lvlJc w:val="right"/>
      <w:pPr>
        <w:ind w:left="4912" w:hanging="180"/>
      </w:pPr>
    </w:lvl>
    <w:lvl w:ilvl="6">
      <w:start w:val="1"/>
      <w:numFmt w:val="decimal"/>
      <w:lvlText w:val="%1.%2.%3.%4.%5.%6.%7."/>
      <w:lvlJc w:val="left"/>
      <w:pPr>
        <w:ind w:left="5632" w:hanging="360"/>
      </w:pPr>
    </w:lvl>
    <w:lvl w:ilvl="7">
      <w:start w:val="1"/>
      <w:numFmt w:val="lowerLetter"/>
      <w:lvlText w:val="%1.%2.%3.%4.%5.%6.%7.%8."/>
      <w:lvlJc w:val="left"/>
      <w:pPr>
        <w:ind w:left="6352" w:hanging="360"/>
      </w:pPr>
    </w:lvl>
    <w:lvl w:ilvl="8">
      <w:start w:val="1"/>
      <w:numFmt w:val="lowerRoman"/>
      <w:lvlText w:val="%1.%2.%3.%4.%5.%6.%7.%8.%9."/>
      <w:lvlJc w:val="right"/>
      <w:pPr>
        <w:ind w:left="7072" w:hanging="180"/>
      </w:pPr>
    </w:lvl>
  </w:abstractNum>
  <w:abstractNum w:abstractNumId="18" w15:restartNumberingAfterBreak="0">
    <w:nsid w:val="2D3D25F0"/>
    <w:multiLevelType w:val="multilevel"/>
    <w:tmpl w:val="55D6536C"/>
    <w:styleLink w:val="WWNum12"/>
    <w:lvl w:ilvl="0">
      <w:start w:val="1"/>
      <w:numFmt w:val="lowerLetter"/>
      <w:lvlText w:val="%1."/>
      <w:lvlJc w:val="left"/>
      <w:pPr>
        <w:ind w:left="952" w:hanging="360"/>
      </w:pPr>
    </w:lvl>
    <w:lvl w:ilvl="1">
      <w:start w:val="1"/>
      <w:numFmt w:val="lowerLetter"/>
      <w:lvlText w:val="%2."/>
      <w:lvlJc w:val="left"/>
      <w:pPr>
        <w:ind w:left="1672" w:hanging="360"/>
      </w:pPr>
    </w:lvl>
    <w:lvl w:ilvl="2">
      <w:start w:val="1"/>
      <w:numFmt w:val="lowerRoman"/>
      <w:lvlText w:val="%1.%2.%3."/>
      <w:lvlJc w:val="right"/>
      <w:pPr>
        <w:ind w:left="2392" w:hanging="180"/>
      </w:pPr>
    </w:lvl>
    <w:lvl w:ilvl="3">
      <w:start w:val="1"/>
      <w:numFmt w:val="decimal"/>
      <w:lvlText w:val="%1.%2.%3.%4."/>
      <w:lvlJc w:val="left"/>
      <w:pPr>
        <w:ind w:left="3112" w:hanging="360"/>
      </w:pPr>
    </w:lvl>
    <w:lvl w:ilvl="4">
      <w:start w:val="1"/>
      <w:numFmt w:val="lowerLetter"/>
      <w:lvlText w:val="%1.%2.%3.%4.%5."/>
      <w:lvlJc w:val="left"/>
      <w:pPr>
        <w:ind w:left="3832" w:hanging="360"/>
      </w:pPr>
    </w:lvl>
    <w:lvl w:ilvl="5">
      <w:start w:val="1"/>
      <w:numFmt w:val="lowerRoman"/>
      <w:lvlText w:val="%1.%2.%3.%4.%5.%6."/>
      <w:lvlJc w:val="right"/>
      <w:pPr>
        <w:ind w:left="4552" w:hanging="180"/>
      </w:pPr>
    </w:lvl>
    <w:lvl w:ilvl="6">
      <w:start w:val="1"/>
      <w:numFmt w:val="decimal"/>
      <w:lvlText w:val="%1.%2.%3.%4.%5.%6.%7."/>
      <w:lvlJc w:val="left"/>
      <w:pPr>
        <w:ind w:left="5272" w:hanging="360"/>
      </w:pPr>
    </w:lvl>
    <w:lvl w:ilvl="7">
      <w:start w:val="1"/>
      <w:numFmt w:val="lowerLetter"/>
      <w:lvlText w:val="%1.%2.%3.%4.%5.%6.%7.%8."/>
      <w:lvlJc w:val="left"/>
      <w:pPr>
        <w:ind w:left="5992" w:hanging="360"/>
      </w:pPr>
    </w:lvl>
    <w:lvl w:ilvl="8">
      <w:start w:val="1"/>
      <w:numFmt w:val="lowerRoman"/>
      <w:lvlText w:val="%1.%2.%3.%4.%5.%6.%7.%8.%9."/>
      <w:lvlJc w:val="right"/>
      <w:pPr>
        <w:ind w:left="6712" w:hanging="180"/>
      </w:pPr>
    </w:lvl>
  </w:abstractNum>
  <w:abstractNum w:abstractNumId="19" w15:restartNumberingAfterBreak="0">
    <w:nsid w:val="2E900931"/>
    <w:multiLevelType w:val="hybridMultilevel"/>
    <w:tmpl w:val="9F7E1140"/>
    <w:lvl w:ilvl="0" w:tplc="04150001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20" w15:restartNumberingAfterBreak="0">
    <w:nsid w:val="2F5F0482"/>
    <w:multiLevelType w:val="multilevel"/>
    <w:tmpl w:val="5DF63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0294E70"/>
    <w:multiLevelType w:val="hybridMultilevel"/>
    <w:tmpl w:val="CD2A7E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0E5083C"/>
    <w:multiLevelType w:val="multilevel"/>
    <w:tmpl w:val="51BC3172"/>
    <w:styleLink w:val="WWNum1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3" w15:restartNumberingAfterBreak="0">
    <w:nsid w:val="32B867F3"/>
    <w:multiLevelType w:val="multilevel"/>
    <w:tmpl w:val="4EE62D3E"/>
    <w:styleLink w:val="WWNum38"/>
    <w:lvl w:ilvl="0">
      <w:start w:val="71"/>
      <w:numFmt w:val="decimal"/>
      <w:lvlText w:val="%1"/>
      <w:lvlJc w:val="left"/>
      <w:pPr>
        <w:ind w:left="1340" w:hanging="1340"/>
      </w:pPr>
    </w:lvl>
    <w:lvl w:ilvl="1">
      <w:start w:val="1"/>
      <w:numFmt w:val="decimal"/>
      <w:lvlText w:val="%1.%2"/>
      <w:lvlJc w:val="left"/>
      <w:pPr>
        <w:ind w:left="1398" w:hanging="1340"/>
      </w:pPr>
    </w:lvl>
    <w:lvl w:ilvl="2">
      <w:start w:val="1"/>
      <w:numFmt w:val="decimal"/>
      <w:lvlText w:val="%1.%2.%3"/>
      <w:lvlJc w:val="left"/>
      <w:pPr>
        <w:ind w:left="1456" w:hanging="1340"/>
      </w:pPr>
    </w:lvl>
    <w:lvl w:ilvl="3">
      <w:start w:val="1"/>
      <w:numFmt w:val="decimal"/>
      <w:lvlText w:val="%1.%2.%3.%4"/>
      <w:lvlJc w:val="left"/>
      <w:pPr>
        <w:ind w:left="1514" w:hanging="1340"/>
      </w:pPr>
    </w:lvl>
    <w:lvl w:ilvl="4">
      <w:start w:val="8"/>
      <w:numFmt w:val="decimal"/>
      <w:lvlText w:val="%1.%2.%3.%4.%5"/>
      <w:lvlJc w:val="left"/>
      <w:pPr>
        <w:ind w:left="1572" w:hanging="1340"/>
      </w:pPr>
    </w:lvl>
    <w:lvl w:ilvl="5">
      <w:start w:val="1"/>
      <w:numFmt w:val="decimal"/>
      <w:lvlText w:val="%1.%2.%3.%4.%5.%6"/>
      <w:lvlJc w:val="left"/>
      <w:pPr>
        <w:ind w:left="1630" w:hanging="1340"/>
      </w:pPr>
    </w:lvl>
    <w:lvl w:ilvl="6">
      <w:start w:val="1"/>
      <w:numFmt w:val="decimal"/>
      <w:lvlText w:val="%1.%2.%3.%4.%5.%6.%7"/>
      <w:lvlJc w:val="left"/>
      <w:pPr>
        <w:ind w:left="1788" w:hanging="1440"/>
      </w:pPr>
    </w:lvl>
    <w:lvl w:ilvl="7">
      <w:start w:val="1"/>
      <w:numFmt w:val="decimal"/>
      <w:lvlText w:val="%1.%2.%3.%4.%5.%6.%7.%8"/>
      <w:lvlJc w:val="left"/>
      <w:pPr>
        <w:ind w:left="1846" w:hanging="1440"/>
      </w:pPr>
    </w:lvl>
    <w:lvl w:ilvl="8">
      <w:start w:val="1"/>
      <w:numFmt w:val="decimal"/>
      <w:lvlText w:val="%1.%2.%3.%4.%5.%6.%7.%8.%9"/>
      <w:lvlJc w:val="left"/>
      <w:pPr>
        <w:ind w:left="2264" w:hanging="1800"/>
      </w:pPr>
    </w:lvl>
  </w:abstractNum>
  <w:abstractNum w:abstractNumId="24" w15:restartNumberingAfterBreak="0">
    <w:nsid w:val="337423A9"/>
    <w:multiLevelType w:val="multilevel"/>
    <w:tmpl w:val="7AF801D4"/>
    <w:styleLink w:val="WWNum19"/>
    <w:lvl w:ilvl="0">
      <w:numFmt w:val="bullet"/>
      <w:lvlText w:val=""/>
      <w:lvlJc w:val="left"/>
      <w:pPr>
        <w:ind w:left="952" w:hanging="360"/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ind w:left="1672" w:hanging="360"/>
      </w:pPr>
    </w:lvl>
    <w:lvl w:ilvl="2">
      <w:start w:val="1"/>
      <w:numFmt w:val="lowerRoman"/>
      <w:lvlText w:val="%1.%2.%3."/>
      <w:lvlJc w:val="right"/>
      <w:pPr>
        <w:ind w:left="2392" w:hanging="180"/>
      </w:pPr>
    </w:lvl>
    <w:lvl w:ilvl="3">
      <w:start w:val="1"/>
      <w:numFmt w:val="decimal"/>
      <w:lvlText w:val="%1.%2.%3.%4."/>
      <w:lvlJc w:val="left"/>
      <w:pPr>
        <w:ind w:left="3112" w:hanging="360"/>
      </w:pPr>
    </w:lvl>
    <w:lvl w:ilvl="4">
      <w:start w:val="1"/>
      <w:numFmt w:val="lowerLetter"/>
      <w:lvlText w:val="%1.%2.%3.%4.%5."/>
      <w:lvlJc w:val="left"/>
      <w:pPr>
        <w:ind w:left="3832" w:hanging="360"/>
      </w:pPr>
    </w:lvl>
    <w:lvl w:ilvl="5">
      <w:start w:val="1"/>
      <w:numFmt w:val="lowerRoman"/>
      <w:lvlText w:val="%1.%2.%3.%4.%5.%6."/>
      <w:lvlJc w:val="right"/>
      <w:pPr>
        <w:ind w:left="4552" w:hanging="180"/>
      </w:pPr>
    </w:lvl>
    <w:lvl w:ilvl="6">
      <w:start w:val="1"/>
      <w:numFmt w:val="decimal"/>
      <w:lvlText w:val="%1.%2.%3.%4.%5.%6.%7."/>
      <w:lvlJc w:val="left"/>
      <w:pPr>
        <w:ind w:left="5272" w:hanging="360"/>
      </w:pPr>
    </w:lvl>
    <w:lvl w:ilvl="7">
      <w:start w:val="1"/>
      <w:numFmt w:val="lowerLetter"/>
      <w:lvlText w:val="%1.%2.%3.%4.%5.%6.%7.%8."/>
      <w:lvlJc w:val="left"/>
      <w:pPr>
        <w:ind w:left="5992" w:hanging="360"/>
      </w:pPr>
    </w:lvl>
    <w:lvl w:ilvl="8">
      <w:start w:val="1"/>
      <w:numFmt w:val="lowerRoman"/>
      <w:lvlText w:val="%1.%2.%3.%4.%5.%6.%7.%8.%9."/>
      <w:lvlJc w:val="right"/>
      <w:pPr>
        <w:ind w:left="6712" w:hanging="180"/>
      </w:pPr>
    </w:lvl>
  </w:abstractNum>
  <w:abstractNum w:abstractNumId="25" w15:restartNumberingAfterBreak="0">
    <w:nsid w:val="349A3097"/>
    <w:multiLevelType w:val="multilevel"/>
    <w:tmpl w:val="AC3AD246"/>
    <w:styleLink w:val="WWNum7"/>
    <w:lvl w:ilvl="0">
      <w:start w:val="1"/>
      <w:numFmt w:val="upperRoman"/>
      <w:lvlText w:val="%1."/>
      <w:lvlJc w:val="left"/>
      <w:pPr>
        <w:ind w:left="952" w:hanging="720"/>
      </w:pPr>
    </w:lvl>
    <w:lvl w:ilvl="1">
      <w:numFmt w:val="bullet"/>
      <w:lvlText w:val=""/>
      <w:lvlJc w:val="left"/>
      <w:pPr>
        <w:ind w:left="1312" w:hanging="360"/>
      </w:pPr>
      <w:rPr>
        <w:rFonts w:ascii="Symbol" w:eastAsia="Arial" w:hAnsi="Symbol" w:cs="Times New Roman"/>
      </w:rPr>
    </w:lvl>
    <w:lvl w:ilvl="2">
      <w:start w:val="1"/>
      <w:numFmt w:val="lowerRoman"/>
      <w:lvlText w:val="%1.%2.%3."/>
      <w:lvlJc w:val="right"/>
      <w:pPr>
        <w:ind w:left="2032" w:hanging="180"/>
      </w:pPr>
    </w:lvl>
    <w:lvl w:ilvl="3">
      <w:start w:val="1"/>
      <w:numFmt w:val="decimal"/>
      <w:lvlText w:val="%1.%2.%3.%4."/>
      <w:lvlJc w:val="left"/>
      <w:pPr>
        <w:ind w:left="2752" w:hanging="360"/>
      </w:pPr>
    </w:lvl>
    <w:lvl w:ilvl="4">
      <w:start w:val="1"/>
      <w:numFmt w:val="lowerLetter"/>
      <w:lvlText w:val="%1.%2.%3.%4.%5."/>
      <w:lvlJc w:val="left"/>
      <w:pPr>
        <w:ind w:left="3472" w:hanging="360"/>
      </w:pPr>
    </w:lvl>
    <w:lvl w:ilvl="5">
      <w:start w:val="1"/>
      <w:numFmt w:val="lowerRoman"/>
      <w:lvlText w:val="%1.%2.%3.%4.%5.%6."/>
      <w:lvlJc w:val="right"/>
      <w:pPr>
        <w:ind w:left="4192" w:hanging="180"/>
      </w:pPr>
    </w:lvl>
    <w:lvl w:ilvl="6">
      <w:start w:val="1"/>
      <w:numFmt w:val="decimal"/>
      <w:lvlText w:val="%1.%2.%3.%4.%5.%6.%7."/>
      <w:lvlJc w:val="left"/>
      <w:pPr>
        <w:ind w:left="4912" w:hanging="360"/>
      </w:pPr>
    </w:lvl>
    <w:lvl w:ilvl="7">
      <w:start w:val="1"/>
      <w:numFmt w:val="lowerLetter"/>
      <w:lvlText w:val="%1.%2.%3.%4.%5.%6.%7.%8."/>
      <w:lvlJc w:val="left"/>
      <w:pPr>
        <w:ind w:left="5632" w:hanging="360"/>
      </w:pPr>
    </w:lvl>
    <w:lvl w:ilvl="8">
      <w:start w:val="1"/>
      <w:numFmt w:val="lowerRoman"/>
      <w:lvlText w:val="%1.%2.%3.%4.%5.%6.%7.%8.%9."/>
      <w:lvlJc w:val="right"/>
      <w:pPr>
        <w:ind w:left="6352" w:hanging="180"/>
      </w:pPr>
    </w:lvl>
  </w:abstractNum>
  <w:abstractNum w:abstractNumId="26" w15:restartNumberingAfterBreak="0">
    <w:nsid w:val="376C680C"/>
    <w:multiLevelType w:val="multilevel"/>
    <w:tmpl w:val="B562295A"/>
    <w:styleLink w:val="WWNum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7" w15:restartNumberingAfterBreak="0">
    <w:nsid w:val="38C52615"/>
    <w:multiLevelType w:val="multilevel"/>
    <w:tmpl w:val="F202CA12"/>
    <w:styleLink w:val="WWNum15"/>
    <w:lvl w:ilvl="0">
      <w:start w:val="1"/>
      <w:numFmt w:val="decimal"/>
      <w:lvlText w:val="%1."/>
      <w:lvlJc w:val="left"/>
      <w:pPr>
        <w:ind w:left="592" w:hanging="360"/>
      </w:pPr>
    </w:lvl>
    <w:lvl w:ilvl="1">
      <w:start w:val="1"/>
      <w:numFmt w:val="lowerLetter"/>
      <w:lvlText w:val="%2."/>
      <w:lvlJc w:val="left"/>
      <w:pPr>
        <w:ind w:left="1312" w:hanging="360"/>
      </w:pPr>
    </w:lvl>
    <w:lvl w:ilvl="2">
      <w:start w:val="1"/>
      <w:numFmt w:val="lowerRoman"/>
      <w:lvlText w:val="%1.%2.%3."/>
      <w:lvlJc w:val="right"/>
      <w:pPr>
        <w:ind w:left="2032" w:hanging="180"/>
      </w:pPr>
    </w:lvl>
    <w:lvl w:ilvl="3">
      <w:start w:val="1"/>
      <w:numFmt w:val="decimal"/>
      <w:lvlText w:val="%1.%2.%3.%4."/>
      <w:lvlJc w:val="left"/>
      <w:pPr>
        <w:ind w:left="2752" w:hanging="360"/>
      </w:pPr>
    </w:lvl>
    <w:lvl w:ilvl="4">
      <w:start w:val="1"/>
      <w:numFmt w:val="lowerLetter"/>
      <w:lvlText w:val="%1.%2.%3.%4.%5."/>
      <w:lvlJc w:val="left"/>
      <w:pPr>
        <w:ind w:left="3472" w:hanging="360"/>
      </w:pPr>
    </w:lvl>
    <w:lvl w:ilvl="5">
      <w:start w:val="1"/>
      <w:numFmt w:val="lowerRoman"/>
      <w:lvlText w:val="%1.%2.%3.%4.%5.%6."/>
      <w:lvlJc w:val="right"/>
      <w:pPr>
        <w:ind w:left="4192" w:hanging="180"/>
      </w:pPr>
    </w:lvl>
    <w:lvl w:ilvl="6">
      <w:start w:val="1"/>
      <w:numFmt w:val="decimal"/>
      <w:lvlText w:val="%1.%2.%3.%4.%5.%6.%7."/>
      <w:lvlJc w:val="left"/>
      <w:pPr>
        <w:ind w:left="4912" w:hanging="360"/>
      </w:pPr>
    </w:lvl>
    <w:lvl w:ilvl="7">
      <w:start w:val="1"/>
      <w:numFmt w:val="lowerLetter"/>
      <w:lvlText w:val="%1.%2.%3.%4.%5.%6.%7.%8."/>
      <w:lvlJc w:val="left"/>
      <w:pPr>
        <w:ind w:left="5632" w:hanging="360"/>
      </w:pPr>
    </w:lvl>
    <w:lvl w:ilvl="8">
      <w:start w:val="1"/>
      <w:numFmt w:val="lowerRoman"/>
      <w:lvlText w:val="%1.%2.%3.%4.%5.%6.%7.%8.%9."/>
      <w:lvlJc w:val="right"/>
      <w:pPr>
        <w:ind w:left="6352" w:hanging="180"/>
      </w:pPr>
    </w:lvl>
  </w:abstractNum>
  <w:abstractNum w:abstractNumId="28" w15:restartNumberingAfterBreak="0">
    <w:nsid w:val="3BD63F92"/>
    <w:multiLevelType w:val="multilevel"/>
    <w:tmpl w:val="B9545D10"/>
    <w:styleLink w:val="WWNum11"/>
    <w:lvl w:ilvl="0">
      <w:start w:val="1"/>
      <w:numFmt w:val="decimal"/>
      <w:lvlText w:val="%1."/>
      <w:lvlJc w:val="left"/>
      <w:pPr>
        <w:ind w:left="592" w:hanging="360"/>
      </w:pPr>
      <w:rPr>
        <w:strike w:val="0"/>
        <w:dstrike w:val="0"/>
        <w:color w:val="00000A"/>
      </w:rPr>
    </w:lvl>
    <w:lvl w:ilvl="1">
      <w:start w:val="1"/>
      <w:numFmt w:val="lowerLetter"/>
      <w:lvlText w:val="%2."/>
      <w:lvlJc w:val="left"/>
      <w:pPr>
        <w:ind w:left="1312" w:hanging="360"/>
      </w:pPr>
    </w:lvl>
    <w:lvl w:ilvl="2">
      <w:start w:val="1"/>
      <w:numFmt w:val="lowerRoman"/>
      <w:lvlText w:val="%1.%2.%3."/>
      <w:lvlJc w:val="right"/>
      <w:pPr>
        <w:ind w:left="2032" w:hanging="180"/>
      </w:pPr>
    </w:lvl>
    <w:lvl w:ilvl="3">
      <w:start w:val="1"/>
      <w:numFmt w:val="decimal"/>
      <w:lvlText w:val="%1.%2.%3.%4."/>
      <w:lvlJc w:val="left"/>
      <w:pPr>
        <w:ind w:left="2752" w:hanging="360"/>
      </w:pPr>
    </w:lvl>
    <w:lvl w:ilvl="4">
      <w:start w:val="1"/>
      <w:numFmt w:val="lowerLetter"/>
      <w:lvlText w:val="%1.%2.%3.%4.%5."/>
      <w:lvlJc w:val="left"/>
      <w:pPr>
        <w:ind w:left="3472" w:hanging="360"/>
      </w:pPr>
    </w:lvl>
    <w:lvl w:ilvl="5">
      <w:start w:val="1"/>
      <w:numFmt w:val="lowerRoman"/>
      <w:lvlText w:val="%1.%2.%3.%4.%5.%6."/>
      <w:lvlJc w:val="right"/>
      <w:pPr>
        <w:ind w:left="4192" w:hanging="180"/>
      </w:pPr>
    </w:lvl>
    <w:lvl w:ilvl="6">
      <w:start w:val="1"/>
      <w:numFmt w:val="decimal"/>
      <w:lvlText w:val="%1.%2.%3.%4.%5.%6.%7."/>
      <w:lvlJc w:val="left"/>
      <w:pPr>
        <w:ind w:left="4912" w:hanging="360"/>
      </w:pPr>
    </w:lvl>
    <w:lvl w:ilvl="7">
      <w:start w:val="1"/>
      <w:numFmt w:val="lowerLetter"/>
      <w:lvlText w:val="%1.%2.%3.%4.%5.%6.%7.%8."/>
      <w:lvlJc w:val="left"/>
      <w:pPr>
        <w:ind w:left="5632" w:hanging="360"/>
      </w:pPr>
    </w:lvl>
    <w:lvl w:ilvl="8">
      <w:start w:val="1"/>
      <w:numFmt w:val="lowerRoman"/>
      <w:lvlText w:val="%1.%2.%3.%4.%5.%6.%7.%8.%9."/>
      <w:lvlJc w:val="right"/>
      <w:pPr>
        <w:ind w:left="6352" w:hanging="180"/>
      </w:pPr>
    </w:lvl>
  </w:abstractNum>
  <w:abstractNum w:abstractNumId="29" w15:restartNumberingAfterBreak="0">
    <w:nsid w:val="3C8162D1"/>
    <w:multiLevelType w:val="multilevel"/>
    <w:tmpl w:val="7E3AF232"/>
    <w:styleLink w:val="WWNum4"/>
    <w:lvl w:ilvl="0">
      <w:start w:val="1"/>
      <w:numFmt w:val="decimal"/>
      <w:lvlText w:val="%1."/>
      <w:lvlJc w:val="left"/>
      <w:pPr>
        <w:ind w:left="232" w:hanging="270"/>
      </w:pPr>
      <w:rPr>
        <w:rFonts w:eastAsia="Arial" w:cs="Times New Roman"/>
        <w:b w:val="0"/>
        <w:bCs w:val="0"/>
        <w:i w:val="0"/>
        <w:iCs w:val="0"/>
        <w:spacing w:val="0"/>
        <w:w w:val="99"/>
        <w:sz w:val="24"/>
        <w:szCs w:val="24"/>
        <w:lang w:val="pl-PL" w:eastAsia="en-US" w:bidi="ar-SA"/>
      </w:rPr>
    </w:lvl>
    <w:lvl w:ilvl="1">
      <w:numFmt w:val="bullet"/>
      <w:lvlText w:val="•"/>
      <w:lvlJc w:val="left"/>
      <w:pPr>
        <w:ind w:left="1228" w:hanging="270"/>
      </w:pPr>
      <w:rPr>
        <w:lang w:val="pl-PL" w:eastAsia="en-US" w:bidi="ar-SA"/>
      </w:rPr>
    </w:lvl>
    <w:lvl w:ilvl="2">
      <w:numFmt w:val="bullet"/>
      <w:lvlText w:val="•"/>
      <w:lvlJc w:val="left"/>
      <w:pPr>
        <w:ind w:left="2217" w:hanging="270"/>
      </w:pPr>
      <w:rPr>
        <w:lang w:val="pl-PL" w:eastAsia="en-US" w:bidi="ar-SA"/>
      </w:rPr>
    </w:lvl>
    <w:lvl w:ilvl="3">
      <w:numFmt w:val="bullet"/>
      <w:lvlText w:val="•"/>
      <w:lvlJc w:val="left"/>
      <w:pPr>
        <w:ind w:left="3205" w:hanging="270"/>
      </w:pPr>
      <w:rPr>
        <w:lang w:val="pl-PL" w:eastAsia="en-US" w:bidi="ar-SA"/>
      </w:rPr>
    </w:lvl>
    <w:lvl w:ilvl="4">
      <w:numFmt w:val="bullet"/>
      <w:lvlText w:val="•"/>
      <w:lvlJc w:val="left"/>
      <w:pPr>
        <w:ind w:left="4194" w:hanging="270"/>
      </w:pPr>
      <w:rPr>
        <w:lang w:val="pl-PL" w:eastAsia="en-US" w:bidi="ar-SA"/>
      </w:rPr>
    </w:lvl>
    <w:lvl w:ilvl="5">
      <w:numFmt w:val="bullet"/>
      <w:lvlText w:val="•"/>
      <w:lvlJc w:val="left"/>
      <w:pPr>
        <w:ind w:left="5183" w:hanging="270"/>
      </w:pPr>
      <w:rPr>
        <w:lang w:val="pl-PL" w:eastAsia="en-US" w:bidi="ar-SA"/>
      </w:rPr>
    </w:lvl>
    <w:lvl w:ilvl="6">
      <w:numFmt w:val="bullet"/>
      <w:lvlText w:val="•"/>
      <w:lvlJc w:val="left"/>
      <w:pPr>
        <w:ind w:left="6171" w:hanging="270"/>
      </w:pPr>
      <w:rPr>
        <w:lang w:val="pl-PL" w:eastAsia="en-US" w:bidi="ar-SA"/>
      </w:rPr>
    </w:lvl>
    <w:lvl w:ilvl="7">
      <w:numFmt w:val="bullet"/>
      <w:lvlText w:val="•"/>
      <w:lvlJc w:val="left"/>
      <w:pPr>
        <w:ind w:left="7160" w:hanging="270"/>
      </w:pPr>
      <w:rPr>
        <w:lang w:val="pl-PL" w:eastAsia="en-US" w:bidi="ar-SA"/>
      </w:rPr>
    </w:lvl>
    <w:lvl w:ilvl="8">
      <w:numFmt w:val="bullet"/>
      <w:lvlText w:val="•"/>
      <w:lvlJc w:val="left"/>
      <w:pPr>
        <w:ind w:left="8149" w:hanging="270"/>
      </w:pPr>
      <w:rPr>
        <w:lang w:val="pl-PL" w:eastAsia="en-US" w:bidi="ar-SA"/>
      </w:rPr>
    </w:lvl>
  </w:abstractNum>
  <w:abstractNum w:abstractNumId="30" w15:restartNumberingAfterBreak="0">
    <w:nsid w:val="3D9829B3"/>
    <w:multiLevelType w:val="multilevel"/>
    <w:tmpl w:val="DD1E7A80"/>
    <w:styleLink w:val="WWNum43"/>
    <w:lvl w:ilvl="0">
      <w:start w:val="1"/>
      <w:numFmt w:val="lowerLetter"/>
      <w:lvlText w:val="%1)"/>
      <w:lvlJc w:val="left"/>
      <w:pPr>
        <w:ind w:left="1143" w:hanging="360"/>
      </w:pPr>
    </w:lvl>
    <w:lvl w:ilvl="1">
      <w:start w:val="1"/>
      <w:numFmt w:val="lowerLetter"/>
      <w:lvlText w:val="%2."/>
      <w:lvlJc w:val="left"/>
      <w:pPr>
        <w:ind w:left="1863" w:hanging="360"/>
      </w:pPr>
    </w:lvl>
    <w:lvl w:ilvl="2">
      <w:start w:val="1"/>
      <w:numFmt w:val="lowerRoman"/>
      <w:lvlText w:val="%1.%2.%3."/>
      <w:lvlJc w:val="right"/>
      <w:pPr>
        <w:ind w:left="2583" w:hanging="180"/>
      </w:pPr>
    </w:lvl>
    <w:lvl w:ilvl="3">
      <w:start w:val="1"/>
      <w:numFmt w:val="decimal"/>
      <w:lvlText w:val="%1.%2.%3.%4."/>
      <w:lvlJc w:val="left"/>
      <w:pPr>
        <w:ind w:left="3303" w:hanging="360"/>
      </w:pPr>
    </w:lvl>
    <w:lvl w:ilvl="4">
      <w:start w:val="1"/>
      <w:numFmt w:val="lowerLetter"/>
      <w:lvlText w:val="%1.%2.%3.%4.%5."/>
      <w:lvlJc w:val="left"/>
      <w:pPr>
        <w:ind w:left="4023" w:hanging="360"/>
      </w:pPr>
    </w:lvl>
    <w:lvl w:ilvl="5">
      <w:start w:val="1"/>
      <w:numFmt w:val="lowerRoman"/>
      <w:lvlText w:val="%1.%2.%3.%4.%5.%6."/>
      <w:lvlJc w:val="right"/>
      <w:pPr>
        <w:ind w:left="4743" w:hanging="180"/>
      </w:pPr>
    </w:lvl>
    <w:lvl w:ilvl="6">
      <w:start w:val="1"/>
      <w:numFmt w:val="decimal"/>
      <w:lvlText w:val="%1.%2.%3.%4.%5.%6.%7."/>
      <w:lvlJc w:val="left"/>
      <w:pPr>
        <w:ind w:left="5463" w:hanging="360"/>
      </w:pPr>
    </w:lvl>
    <w:lvl w:ilvl="7">
      <w:start w:val="1"/>
      <w:numFmt w:val="lowerLetter"/>
      <w:lvlText w:val="%1.%2.%3.%4.%5.%6.%7.%8."/>
      <w:lvlJc w:val="left"/>
      <w:pPr>
        <w:ind w:left="6183" w:hanging="360"/>
      </w:pPr>
    </w:lvl>
    <w:lvl w:ilvl="8">
      <w:start w:val="1"/>
      <w:numFmt w:val="lowerRoman"/>
      <w:lvlText w:val="%1.%2.%3.%4.%5.%6.%7.%8.%9."/>
      <w:lvlJc w:val="right"/>
      <w:pPr>
        <w:ind w:left="6903" w:hanging="180"/>
      </w:pPr>
    </w:lvl>
  </w:abstractNum>
  <w:abstractNum w:abstractNumId="31" w15:restartNumberingAfterBreak="0">
    <w:nsid w:val="3DDB4190"/>
    <w:multiLevelType w:val="multilevel"/>
    <w:tmpl w:val="F95CEAA2"/>
    <w:styleLink w:val="WWNum41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32" w15:restartNumberingAfterBreak="0">
    <w:nsid w:val="4148236B"/>
    <w:multiLevelType w:val="multilevel"/>
    <w:tmpl w:val="E56E5688"/>
    <w:styleLink w:val="WWNum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2032" w:hanging="360"/>
      </w:pPr>
    </w:lvl>
    <w:lvl w:ilvl="2">
      <w:start w:val="1"/>
      <w:numFmt w:val="lowerRoman"/>
      <w:lvlText w:val="%1.%2.%3."/>
      <w:lvlJc w:val="right"/>
      <w:pPr>
        <w:ind w:left="2752" w:hanging="180"/>
      </w:pPr>
    </w:lvl>
    <w:lvl w:ilvl="3">
      <w:start w:val="1"/>
      <w:numFmt w:val="decimal"/>
      <w:lvlText w:val="%1.%2.%3.%4."/>
      <w:lvlJc w:val="left"/>
      <w:pPr>
        <w:ind w:left="3472" w:hanging="360"/>
      </w:pPr>
    </w:lvl>
    <w:lvl w:ilvl="4">
      <w:start w:val="1"/>
      <w:numFmt w:val="lowerLetter"/>
      <w:lvlText w:val="%1.%2.%3.%4.%5."/>
      <w:lvlJc w:val="left"/>
      <w:pPr>
        <w:ind w:left="4192" w:hanging="360"/>
      </w:pPr>
    </w:lvl>
    <w:lvl w:ilvl="5">
      <w:start w:val="1"/>
      <w:numFmt w:val="lowerRoman"/>
      <w:lvlText w:val="%1.%2.%3.%4.%5.%6."/>
      <w:lvlJc w:val="right"/>
      <w:pPr>
        <w:ind w:left="4912" w:hanging="180"/>
      </w:pPr>
    </w:lvl>
    <w:lvl w:ilvl="6">
      <w:start w:val="1"/>
      <w:numFmt w:val="decimal"/>
      <w:lvlText w:val="%1.%2.%3.%4.%5.%6.%7."/>
      <w:lvlJc w:val="left"/>
      <w:pPr>
        <w:ind w:left="5632" w:hanging="360"/>
      </w:pPr>
    </w:lvl>
    <w:lvl w:ilvl="7">
      <w:start w:val="1"/>
      <w:numFmt w:val="lowerLetter"/>
      <w:lvlText w:val="%1.%2.%3.%4.%5.%6.%7.%8."/>
      <w:lvlJc w:val="left"/>
      <w:pPr>
        <w:ind w:left="6352" w:hanging="360"/>
      </w:pPr>
    </w:lvl>
    <w:lvl w:ilvl="8">
      <w:start w:val="1"/>
      <w:numFmt w:val="lowerRoman"/>
      <w:lvlText w:val="%1.%2.%3.%4.%5.%6.%7.%8.%9."/>
      <w:lvlJc w:val="right"/>
      <w:pPr>
        <w:ind w:left="7072" w:hanging="180"/>
      </w:pPr>
    </w:lvl>
  </w:abstractNum>
  <w:abstractNum w:abstractNumId="33" w15:restartNumberingAfterBreak="0">
    <w:nsid w:val="472A6574"/>
    <w:multiLevelType w:val="hybridMultilevel"/>
    <w:tmpl w:val="D112563E"/>
    <w:lvl w:ilvl="0" w:tplc="04150001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34" w15:restartNumberingAfterBreak="0">
    <w:nsid w:val="4A7D522A"/>
    <w:multiLevelType w:val="multilevel"/>
    <w:tmpl w:val="DA3E1F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4C691923"/>
    <w:multiLevelType w:val="multilevel"/>
    <w:tmpl w:val="0DB066FA"/>
    <w:styleLink w:val="WWNum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"/>
      <w:lvlJc w:val="left"/>
      <w:pPr>
        <w:ind w:left="1080" w:hanging="360"/>
      </w:pPr>
    </w:lvl>
    <w:lvl w:ilvl="2">
      <w:start w:val="1"/>
      <w:numFmt w:val="decimal"/>
      <w:lvlText w:val="%1.%2.%3"/>
      <w:lvlJc w:val="left"/>
      <w:pPr>
        <w:ind w:left="1440" w:hanging="360"/>
      </w:pPr>
    </w:lvl>
    <w:lvl w:ilvl="3">
      <w:start w:val="1"/>
      <w:numFmt w:val="decimal"/>
      <w:lvlText w:val="%1.%2.%3.%4"/>
      <w:lvlJc w:val="left"/>
      <w:pPr>
        <w:ind w:left="1800" w:hanging="360"/>
      </w:pPr>
    </w:lvl>
    <w:lvl w:ilvl="4">
      <w:start w:val="1"/>
      <w:numFmt w:val="decimal"/>
      <w:lvlText w:val="%1.%2.%3.%4.%5"/>
      <w:lvlJc w:val="left"/>
      <w:pPr>
        <w:ind w:left="2160" w:hanging="360"/>
      </w:pPr>
    </w:lvl>
    <w:lvl w:ilvl="5">
      <w:start w:val="1"/>
      <w:numFmt w:val="decimal"/>
      <w:lvlText w:val="%1.%2.%3.%4.%5.%6"/>
      <w:lvlJc w:val="left"/>
      <w:pPr>
        <w:ind w:left="2520" w:hanging="360"/>
      </w:pPr>
    </w:lvl>
    <w:lvl w:ilvl="6">
      <w:start w:val="1"/>
      <w:numFmt w:val="decimal"/>
      <w:lvlText w:val="%1.%2.%3.%4.%5.%6.%7"/>
      <w:lvlJc w:val="left"/>
      <w:pPr>
        <w:ind w:left="2880" w:hanging="360"/>
      </w:pPr>
    </w:lvl>
    <w:lvl w:ilvl="7">
      <w:start w:val="1"/>
      <w:numFmt w:val="decimal"/>
      <w:lvlText w:val="%1.%2.%3.%4.%5.%6.%7.%8"/>
      <w:lvlJc w:val="left"/>
      <w:pPr>
        <w:ind w:left="3240" w:hanging="360"/>
      </w:pPr>
    </w:lvl>
    <w:lvl w:ilvl="8">
      <w:start w:val="1"/>
      <w:numFmt w:val="decimal"/>
      <w:lvlText w:val="%1.%2.%3.%4.%5.%6.%7.%8.%9"/>
      <w:lvlJc w:val="left"/>
      <w:pPr>
        <w:ind w:left="3600" w:hanging="360"/>
      </w:pPr>
    </w:lvl>
  </w:abstractNum>
  <w:abstractNum w:abstractNumId="36" w15:restartNumberingAfterBreak="0">
    <w:nsid w:val="514D2F97"/>
    <w:multiLevelType w:val="multilevel"/>
    <w:tmpl w:val="F6CA5098"/>
    <w:styleLink w:val="WWNum6"/>
    <w:lvl w:ilvl="0">
      <w:start w:val="1"/>
      <w:numFmt w:val="decimal"/>
      <w:lvlText w:val="%1."/>
      <w:lvlJc w:val="left"/>
      <w:pPr>
        <w:ind w:left="232" w:hanging="269"/>
      </w:pPr>
      <w:rPr>
        <w:rFonts w:eastAsia="Arial" w:cs="Times New Roman"/>
        <w:b w:val="0"/>
        <w:bCs w:val="0"/>
        <w:i w:val="0"/>
        <w:iCs w:val="0"/>
        <w:color w:val="00000A"/>
        <w:spacing w:val="0"/>
        <w:w w:val="100"/>
        <w:sz w:val="24"/>
        <w:szCs w:val="24"/>
        <w:lang w:val="pl-PL" w:eastAsia="en-US" w:bidi="ar-SA"/>
      </w:rPr>
    </w:lvl>
    <w:lvl w:ilvl="1">
      <w:start w:val="1"/>
      <w:numFmt w:val="lowerLetter"/>
      <w:lvlText w:val="%2."/>
      <w:lvlJc w:val="left"/>
      <w:pPr>
        <w:ind w:left="501" w:hanging="269"/>
      </w:pPr>
      <w:rPr>
        <w:rFonts w:eastAsia="Arial" w:cs="Times New Roman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>
      <w:numFmt w:val="bullet"/>
      <w:lvlText w:val="•"/>
      <w:lvlJc w:val="left"/>
      <w:pPr>
        <w:ind w:left="1569" w:hanging="269"/>
      </w:pPr>
      <w:rPr>
        <w:lang w:val="pl-PL" w:eastAsia="en-US" w:bidi="ar-SA"/>
      </w:rPr>
    </w:lvl>
    <w:lvl w:ilvl="3">
      <w:numFmt w:val="bullet"/>
      <w:lvlText w:val="•"/>
      <w:lvlJc w:val="left"/>
      <w:pPr>
        <w:ind w:left="2639" w:hanging="269"/>
      </w:pPr>
      <w:rPr>
        <w:lang w:val="pl-PL" w:eastAsia="en-US" w:bidi="ar-SA"/>
      </w:rPr>
    </w:lvl>
    <w:lvl w:ilvl="4">
      <w:numFmt w:val="bullet"/>
      <w:lvlText w:val="•"/>
      <w:lvlJc w:val="left"/>
      <w:pPr>
        <w:ind w:left="3708" w:hanging="269"/>
      </w:pPr>
      <w:rPr>
        <w:lang w:val="pl-PL" w:eastAsia="en-US" w:bidi="ar-SA"/>
      </w:rPr>
    </w:lvl>
    <w:lvl w:ilvl="5">
      <w:numFmt w:val="bullet"/>
      <w:lvlText w:val="•"/>
      <w:lvlJc w:val="left"/>
      <w:pPr>
        <w:ind w:left="4778" w:hanging="269"/>
      </w:pPr>
      <w:rPr>
        <w:lang w:val="pl-PL" w:eastAsia="en-US" w:bidi="ar-SA"/>
      </w:rPr>
    </w:lvl>
    <w:lvl w:ilvl="6">
      <w:numFmt w:val="bullet"/>
      <w:lvlText w:val="•"/>
      <w:lvlJc w:val="left"/>
      <w:pPr>
        <w:ind w:left="5848" w:hanging="269"/>
      </w:pPr>
      <w:rPr>
        <w:lang w:val="pl-PL" w:eastAsia="en-US" w:bidi="ar-SA"/>
      </w:rPr>
    </w:lvl>
    <w:lvl w:ilvl="7">
      <w:numFmt w:val="bullet"/>
      <w:lvlText w:val="•"/>
      <w:lvlJc w:val="left"/>
      <w:pPr>
        <w:ind w:left="6917" w:hanging="269"/>
      </w:pPr>
      <w:rPr>
        <w:lang w:val="pl-PL" w:eastAsia="en-US" w:bidi="ar-SA"/>
      </w:rPr>
    </w:lvl>
    <w:lvl w:ilvl="8">
      <w:numFmt w:val="bullet"/>
      <w:lvlText w:val="•"/>
      <w:lvlJc w:val="left"/>
      <w:pPr>
        <w:ind w:left="7987" w:hanging="269"/>
      </w:pPr>
      <w:rPr>
        <w:lang w:val="pl-PL" w:eastAsia="en-US" w:bidi="ar-SA"/>
      </w:rPr>
    </w:lvl>
  </w:abstractNum>
  <w:abstractNum w:abstractNumId="37" w15:restartNumberingAfterBreak="0">
    <w:nsid w:val="545E5FC4"/>
    <w:multiLevelType w:val="hybridMultilevel"/>
    <w:tmpl w:val="458C7232"/>
    <w:lvl w:ilvl="0" w:tplc="04150001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38" w15:restartNumberingAfterBreak="0">
    <w:nsid w:val="551D035B"/>
    <w:multiLevelType w:val="multilevel"/>
    <w:tmpl w:val="DAAA460E"/>
    <w:styleLink w:val="WWNum3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"/>
      <w:lvlJc w:val="left"/>
      <w:pPr>
        <w:ind w:left="1080" w:hanging="360"/>
      </w:pPr>
    </w:lvl>
    <w:lvl w:ilvl="2">
      <w:start w:val="1"/>
      <w:numFmt w:val="decimal"/>
      <w:lvlText w:val="%1.%2.%3"/>
      <w:lvlJc w:val="left"/>
      <w:pPr>
        <w:ind w:left="1440" w:hanging="360"/>
      </w:pPr>
    </w:lvl>
    <w:lvl w:ilvl="3">
      <w:start w:val="1"/>
      <w:numFmt w:val="decimal"/>
      <w:lvlText w:val="%1.%2.%3.%4"/>
      <w:lvlJc w:val="left"/>
      <w:pPr>
        <w:ind w:left="1800" w:hanging="360"/>
      </w:pPr>
    </w:lvl>
    <w:lvl w:ilvl="4">
      <w:start w:val="1"/>
      <w:numFmt w:val="decimal"/>
      <w:lvlText w:val="%1.%2.%3.%4.%5"/>
      <w:lvlJc w:val="left"/>
      <w:pPr>
        <w:ind w:left="2160" w:hanging="360"/>
      </w:pPr>
    </w:lvl>
    <w:lvl w:ilvl="5">
      <w:start w:val="1"/>
      <w:numFmt w:val="decimal"/>
      <w:lvlText w:val="%1.%2.%3.%4.%5.%6"/>
      <w:lvlJc w:val="left"/>
      <w:pPr>
        <w:ind w:left="2520" w:hanging="360"/>
      </w:pPr>
    </w:lvl>
    <w:lvl w:ilvl="6">
      <w:start w:val="1"/>
      <w:numFmt w:val="decimal"/>
      <w:lvlText w:val="%1.%2.%3.%4.%5.%6.%7"/>
      <w:lvlJc w:val="left"/>
      <w:pPr>
        <w:ind w:left="2880" w:hanging="360"/>
      </w:pPr>
    </w:lvl>
    <w:lvl w:ilvl="7">
      <w:start w:val="1"/>
      <w:numFmt w:val="decimal"/>
      <w:lvlText w:val="%1.%2.%3.%4.%5.%6.%7.%8"/>
      <w:lvlJc w:val="left"/>
      <w:pPr>
        <w:ind w:left="3240" w:hanging="360"/>
      </w:pPr>
    </w:lvl>
    <w:lvl w:ilvl="8">
      <w:start w:val="1"/>
      <w:numFmt w:val="decimal"/>
      <w:lvlText w:val="%1.%2.%3.%4.%5.%6.%7.%8.%9"/>
      <w:lvlJc w:val="left"/>
      <w:pPr>
        <w:ind w:left="3600" w:hanging="360"/>
      </w:pPr>
    </w:lvl>
  </w:abstractNum>
  <w:abstractNum w:abstractNumId="39" w15:restartNumberingAfterBreak="0">
    <w:nsid w:val="56484C7A"/>
    <w:multiLevelType w:val="multilevel"/>
    <w:tmpl w:val="6CDEDCB8"/>
    <w:styleLink w:val="WWNum21"/>
    <w:lvl w:ilvl="0">
      <w:start w:val="1"/>
      <w:numFmt w:val="lowerLetter"/>
      <w:lvlText w:val="%1."/>
      <w:lvlJc w:val="left"/>
      <w:pPr>
        <w:ind w:left="659" w:hanging="360"/>
      </w:pPr>
    </w:lvl>
    <w:lvl w:ilvl="1">
      <w:start w:val="1"/>
      <w:numFmt w:val="lowerLetter"/>
      <w:lvlText w:val="%2."/>
      <w:lvlJc w:val="left"/>
      <w:pPr>
        <w:ind w:left="1379" w:hanging="360"/>
      </w:pPr>
    </w:lvl>
    <w:lvl w:ilvl="2">
      <w:start w:val="1"/>
      <w:numFmt w:val="lowerRoman"/>
      <w:lvlText w:val="%1.%2.%3."/>
      <w:lvlJc w:val="right"/>
      <w:pPr>
        <w:ind w:left="2099" w:hanging="180"/>
      </w:pPr>
    </w:lvl>
    <w:lvl w:ilvl="3">
      <w:start w:val="1"/>
      <w:numFmt w:val="decimal"/>
      <w:lvlText w:val="%1.%2.%3.%4."/>
      <w:lvlJc w:val="left"/>
      <w:pPr>
        <w:ind w:left="2819" w:hanging="360"/>
      </w:pPr>
    </w:lvl>
    <w:lvl w:ilvl="4">
      <w:start w:val="1"/>
      <w:numFmt w:val="lowerLetter"/>
      <w:lvlText w:val="%1.%2.%3.%4.%5."/>
      <w:lvlJc w:val="left"/>
      <w:pPr>
        <w:ind w:left="3539" w:hanging="360"/>
      </w:pPr>
    </w:lvl>
    <w:lvl w:ilvl="5">
      <w:start w:val="1"/>
      <w:numFmt w:val="lowerRoman"/>
      <w:lvlText w:val="%1.%2.%3.%4.%5.%6."/>
      <w:lvlJc w:val="right"/>
      <w:pPr>
        <w:ind w:left="4259" w:hanging="180"/>
      </w:pPr>
    </w:lvl>
    <w:lvl w:ilvl="6">
      <w:start w:val="1"/>
      <w:numFmt w:val="decimal"/>
      <w:lvlText w:val="%1.%2.%3.%4.%5.%6.%7."/>
      <w:lvlJc w:val="left"/>
      <w:pPr>
        <w:ind w:left="4979" w:hanging="360"/>
      </w:pPr>
    </w:lvl>
    <w:lvl w:ilvl="7">
      <w:start w:val="1"/>
      <w:numFmt w:val="lowerLetter"/>
      <w:lvlText w:val="%1.%2.%3.%4.%5.%6.%7.%8."/>
      <w:lvlJc w:val="left"/>
      <w:pPr>
        <w:ind w:left="5699" w:hanging="360"/>
      </w:pPr>
    </w:lvl>
    <w:lvl w:ilvl="8">
      <w:start w:val="1"/>
      <w:numFmt w:val="lowerRoman"/>
      <w:lvlText w:val="%1.%2.%3.%4.%5.%6.%7.%8.%9."/>
      <w:lvlJc w:val="right"/>
      <w:pPr>
        <w:ind w:left="6419" w:hanging="180"/>
      </w:pPr>
    </w:lvl>
  </w:abstractNum>
  <w:abstractNum w:abstractNumId="40" w15:restartNumberingAfterBreak="0">
    <w:nsid w:val="564E2349"/>
    <w:multiLevelType w:val="multilevel"/>
    <w:tmpl w:val="C98A6D94"/>
    <w:styleLink w:val="WWNum46"/>
    <w:lvl w:ilvl="0">
      <w:numFmt w:val="bullet"/>
      <w:lvlText w:val=""/>
      <w:lvlJc w:val="left"/>
      <w:pPr>
        <w:ind w:left="786" w:hanging="360"/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1.%2.%3."/>
      <w:lvlJc w:val="right"/>
      <w:pPr>
        <w:ind w:left="2226" w:hanging="180"/>
      </w:pPr>
    </w:lvl>
    <w:lvl w:ilvl="3">
      <w:start w:val="1"/>
      <w:numFmt w:val="decimal"/>
      <w:lvlText w:val="%1.%2.%3.%4."/>
      <w:lvlJc w:val="left"/>
      <w:pPr>
        <w:ind w:left="2946" w:hanging="360"/>
      </w:pPr>
    </w:lvl>
    <w:lvl w:ilvl="4">
      <w:start w:val="1"/>
      <w:numFmt w:val="lowerLetter"/>
      <w:lvlText w:val="%1.%2.%3.%4.%5."/>
      <w:lvlJc w:val="left"/>
      <w:pPr>
        <w:ind w:left="3666" w:hanging="360"/>
      </w:pPr>
    </w:lvl>
    <w:lvl w:ilvl="5">
      <w:start w:val="1"/>
      <w:numFmt w:val="lowerRoman"/>
      <w:lvlText w:val="%1.%2.%3.%4.%5.%6."/>
      <w:lvlJc w:val="right"/>
      <w:pPr>
        <w:ind w:left="4386" w:hanging="180"/>
      </w:pPr>
    </w:lvl>
    <w:lvl w:ilvl="6">
      <w:start w:val="1"/>
      <w:numFmt w:val="decimal"/>
      <w:lvlText w:val="%1.%2.%3.%4.%5.%6.%7."/>
      <w:lvlJc w:val="left"/>
      <w:pPr>
        <w:ind w:left="5106" w:hanging="360"/>
      </w:pPr>
    </w:lvl>
    <w:lvl w:ilvl="7">
      <w:start w:val="1"/>
      <w:numFmt w:val="lowerLetter"/>
      <w:lvlText w:val="%1.%2.%3.%4.%5.%6.%7.%8."/>
      <w:lvlJc w:val="left"/>
      <w:pPr>
        <w:ind w:left="5826" w:hanging="360"/>
      </w:pPr>
    </w:lvl>
    <w:lvl w:ilvl="8">
      <w:start w:val="1"/>
      <w:numFmt w:val="lowerRoman"/>
      <w:lvlText w:val="%1.%2.%3.%4.%5.%6.%7.%8.%9."/>
      <w:lvlJc w:val="right"/>
      <w:pPr>
        <w:ind w:left="6546" w:hanging="180"/>
      </w:pPr>
    </w:lvl>
  </w:abstractNum>
  <w:abstractNum w:abstractNumId="41" w15:restartNumberingAfterBreak="0">
    <w:nsid w:val="5752354D"/>
    <w:multiLevelType w:val="multilevel"/>
    <w:tmpl w:val="34342234"/>
    <w:styleLink w:val="WWNum3"/>
    <w:lvl w:ilvl="0">
      <w:start w:val="1"/>
      <w:numFmt w:val="decimal"/>
      <w:lvlText w:val="%1."/>
      <w:lvlJc w:val="left"/>
      <w:pPr>
        <w:ind w:left="269" w:hanging="269"/>
      </w:pPr>
      <w:rPr>
        <w:rFonts w:eastAsia="Arial" w:cs="Arial"/>
        <w:b w:val="0"/>
        <w:bCs w:val="0"/>
        <w:i w:val="0"/>
        <w:iCs w:val="0"/>
        <w:spacing w:val="0"/>
        <w:w w:val="99"/>
        <w:sz w:val="24"/>
        <w:szCs w:val="24"/>
        <w:lang w:val="pl-PL" w:eastAsia="en-US" w:bidi="ar-SA"/>
      </w:rPr>
    </w:lvl>
    <w:lvl w:ilvl="1">
      <w:numFmt w:val="bullet"/>
      <w:lvlText w:val="•"/>
      <w:lvlJc w:val="left"/>
      <w:pPr>
        <w:ind w:left="1230" w:hanging="269"/>
      </w:pPr>
      <w:rPr>
        <w:lang w:val="pl-PL" w:eastAsia="en-US" w:bidi="ar-SA"/>
      </w:rPr>
    </w:lvl>
    <w:lvl w:ilvl="2">
      <w:numFmt w:val="bullet"/>
      <w:lvlText w:val="•"/>
      <w:lvlJc w:val="left"/>
      <w:pPr>
        <w:ind w:left="2193" w:hanging="269"/>
      </w:pPr>
      <w:rPr>
        <w:lang w:val="pl-PL" w:eastAsia="en-US" w:bidi="ar-SA"/>
      </w:rPr>
    </w:lvl>
    <w:lvl w:ilvl="3">
      <w:numFmt w:val="bullet"/>
      <w:lvlText w:val="•"/>
      <w:lvlJc w:val="left"/>
      <w:pPr>
        <w:ind w:left="3155" w:hanging="269"/>
      </w:pPr>
      <w:rPr>
        <w:lang w:val="pl-PL" w:eastAsia="en-US" w:bidi="ar-SA"/>
      </w:rPr>
    </w:lvl>
    <w:lvl w:ilvl="4">
      <w:numFmt w:val="bullet"/>
      <w:lvlText w:val="•"/>
      <w:lvlJc w:val="left"/>
      <w:pPr>
        <w:ind w:left="4118" w:hanging="269"/>
      </w:pPr>
      <w:rPr>
        <w:lang w:val="pl-PL" w:eastAsia="en-US" w:bidi="ar-SA"/>
      </w:rPr>
    </w:lvl>
    <w:lvl w:ilvl="5">
      <w:numFmt w:val="bullet"/>
      <w:lvlText w:val="•"/>
      <w:lvlJc w:val="left"/>
      <w:pPr>
        <w:ind w:left="5081" w:hanging="269"/>
      </w:pPr>
      <w:rPr>
        <w:lang w:val="pl-PL" w:eastAsia="en-US" w:bidi="ar-SA"/>
      </w:rPr>
    </w:lvl>
    <w:lvl w:ilvl="6">
      <w:numFmt w:val="bullet"/>
      <w:lvlText w:val="•"/>
      <w:lvlJc w:val="left"/>
      <w:pPr>
        <w:ind w:left="6043" w:hanging="269"/>
      </w:pPr>
      <w:rPr>
        <w:lang w:val="pl-PL" w:eastAsia="en-US" w:bidi="ar-SA"/>
      </w:rPr>
    </w:lvl>
    <w:lvl w:ilvl="7">
      <w:numFmt w:val="bullet"/>
      <w:lvlText w:val="•"/>
      <w:lvlJc w:val="left"/>
      <w:pPr>
        <w:ind w:left="7006" w:hanging="269"/>
      </w:pPr>
      <w:rPr>
        <w:lang w:val="pl-PL" w:eastAsia="en-US" w:bidi="ar-SA"/>
      </w:rPr>
    </w:lvl>
    <w:lvl w:ilvl="8">
      <w:numFmt w:val="bullet"/>
      <w:lvlText w:val="•"/>
      <w:lvlJc w:val="left"/>
      <w:pPr>
        <w:ind w:left="7969" w:hanging="269"/>
      </w:pPr>
      <w:rPr>
        <w:lang w:val="pl-PL" w:eastAsia="en-US" w:bidi="ar-SA"/>
      </w:rPr>
    </w:lvl>
  </w:abstractNum>
  <w:abstractNum w:abstractNumId="42" w15:restartNumberingAfterBreak="0">
    <w:nsid w:val="5B6B699B"/>
    <w:multiLevelType w:val="hybridMultilevel"/>
    <w:tmpl w:val="4B44F9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CB850BA"/>
    <w:multiLevelType w:val="multilevel"/>
    <w:tmpl w:val="902E9EAC"/>
    <w:styleLink w:val="WWNum30"/>
    <w:lvl w:ilvl="0">
      <w:start w:val="1"/>
      <w:numFmt w:val="upperRoman"/>
      <w:lvlText w:val="%1."/>
      <w:lvlJc w:val="left"/>
      <w:pPr>
        <w:ind w:left="644" w:hanging="720"/>
      </w:pPr>
    </w:lvl>
    <w:lvl w:ilvl="1">
      <w:start w:val="1"/>
      <w:numFmt w:val="lowerLetter"/>
      <w:lvlText w:val="%2."/>
      <w:lvlJc w:val="left"/>
      <w:pPr>
        <w:ind w:left="1004" w:hanging="360"/>
      </w:pPr>
    </w:lvl>
    <w:lvl w:ilvl="2">
      <w:start w:val="1"/>
      <w:numFmt w:val="lowerRoman"/>
      <w:lvlText w:val="%1.%2.%3."/>
      <w:lvlJc w:val="right"/>
      <w:pPr>
        <w:ind w:left="1724" w:hanging="180"/>
      </w:pPr>
    </w:lvl>
    <w:lvl w:ilvl="3">
      <w:start w:val="1"/>
      <w:numFmt w:val="decimal"/>
      <w:lvlText w:val="%1.%2.%3.%4."/>
      <w:lvlJc w:val="left"/>
      <w:pPr>
        <w:ind w:left="2444" w:hanging="360"/>
      </w:pPr>
    </w:lvl>
    <w:lvl w:ilvl="4">
      <w:start w:val="1"/>
      <w:numFmt w:val="lowerLetter"/>
      <w:lvlText w:val="%1.%2.%3.%4.%5."/>
      <w:lvlJc w:val="left"/>
      <w:pPr>
        <w:ind w:left="3164" w:hanging="360"/>
      </w:pPr>
    </w:lvl>
    <w:lvl w:ilvl="5">
      <w:start w:val="1"/>
      <w:numFmt w:val="lowerRoman"/>
      <w:lvlText w:val="%1.%2.%3.%4.%5.%6."/>
      <w:lvlJc w:val="right"/>
      <w:pPr>
        <w:ind w:left="3884" w:hanging="180"/>
      </w:pPr>
    </w:lvl>
    <w:lvl w:ilvl="6">
      <w:start w:val="1"/>
      <w:numFmt w:val="decimal"/>
      <w:lvlText w:val="%1.%2.%3.%4.%5.%6.%7."/>
      <w:lvlJc w:val="left"/>
      <w:pPr>
        <w:ind w:left="4604" w:hanging="360"/>
      </w:pPr>
    </w:lvl>
    <w:lvl w:ilvl="7">
      <w:start w:val="1"/>
      <w:numFmt w:val="lowerLetter"/>
      <w:lvlText w:val="%1.%2.%3.%4.%5.%6.%7.%8."/>
      <w:lvlJc w:val="left"/>
      <w:pPr>
        <w:ind w:left="5324" w:hanging="360"/>
      </w:pPr>
    </w:lvl>
    <w:lvl w:ilvl="8">
      <w:start w:val="1"/>
      <w:numFmt w:val="lowerRoman"/>
      <w:lvlText w:val="%1.%2.%3.%4.%5.%6.%7.%8.%9."/>
      <w:lvlJc w:val="right"/>
      <w:pPr>
        <w:ind w:left="6044" w:hanging="180"/>
      </w:pPr>
    </w:lvl>
  </w:abstractNum>
  <w:abstractNum w:abstractNumId="44" w15:restartNumberingAfterBreak="0">
    <w:nsid w:val="5DC47F79"/>
    <w:multiLevelType w:val="multilevel"/>
    <w:tmpl w:val="20584334"/>
    <w:styleLink w:val="WWNum40"/>
    <w:lvl w:ilvl="0">
      <w:numFmt w:val="bullet"/>
      <w:lvlText w:val=""/>
      <w:lvlJc w:val="left"/>
      <w:pPr>
        <w:ind w:left="1429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45" w15:restartNumberingAfterBreak="0">
    <w:nsid w:val="612171FC"/>
    <w:multiLevelType w:val="hybridMultilevel"/>
    <w:tmpl w:val="237CD7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14559EB"/>
    <w:multiLevelType w:val="multilevel"/>
    <w:tmpl w:val="AB3CCA16"/>
    <w:styleLink w:val="WWNum37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47" w15:restartNumberingAfterBreak="0">
    <w:nsid w:val="61943BCE"/>
    <w:multiLevelType w:val="multilevel"/>
    <w:tmpl w:val="0E46FB0C"/>
    <w:styleLink w:val="WWNum36"/>
    <w:lvl w:ilvl="0">
      <w:start w:val="1"/>
      <w:numFmt w:val="lowerLetter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2032" w:hanging="360"/>
      </w:pPr>
    </w:lvl>
    <w:lvl w:ilvl="2">
      <w:start w:val="1"/>
      <w:numFmt w:val="lowerRoman"/>
      <w:lvlText w:val="%1.%2.%3."/>
      <w:lvlJc w:val="right"/>
      <w:pPr>
        <w:ind w:left="2752" w:hanging="180"/>
      </w:pPr>
    </w:lvl>
    <w:lvl w:ilvl="3">
      <w:start w:val="1"/>
      <w:numFmt w:val="decimal"/>
      <w:lvlText w:val="%1.%2.%3.%4."/>
      <w:lvlJc w:val="left"/>
      <w:pPr>
        <w:ind w:left="3472" w:hanging="360"/>
      </w:pPr>
    </w:lvl>
    <w:lvl w:ilvl="4">
      <w:start w:val="1"/>
      <w:numFmt w:val="lowerLetter"/>
      <w:lvlText w:val="%1.%2.%3.%4.%5."/>
      <w:lvlJc w:val="left"/>
      <w:pPr>
        <w:ind w:left="4192" w:hanging="360"/>
      </w:pPr>
    </w:lvl>
    <w:lvl w:ilvl="5">
      <w:start w:val="1"/>
      <w:numFmt w:val="lowerRoman"/>
      <w:lvlText w:val="%1.%2.%3.%4.%5.%6."/>
      <w:lvlJc w:val="right"/>
      <w:pPr>
        <w:ind w:left="4912" w:hanging="180"/>
      </w:pPr>
    </w:lvl>
    <w:lvl w:ilvl="6">
      <w:start w:val="1"/>
      <w:numFmt w:val="decimal"/>
      <w:lvlText w:val="%1.%2.%3.%4.%5.%6.%7."/>
      <w:lvlJc w:val="left"/>
      <w:pPr>
        <w:ind w:left="5632" w:hanging="360"/>
      </w:pPr>
    </w:lvl>
    <w:lvl w:ilvl="7">
      <w:start w:val="1"/>
      <w:numFmt w:val="lowerLetter"/>
      <w:lvlText w:val="%1.%2.%3.%4.%5.%6.%7.%8."/>
      <w:lvlJc w:val="left"/>
      <w:pPr>
        <w:ind w:left="6352" w:hanging="360"/>
      </w:pPr>
    </w:lvl>
    <w:lvl w:ilvl="8">
      <w:start w:val="1"/>
      <w:numFmt w:val="lowerRoman"/>
      <w:lvlText w:val="%1.%2.%3.%4.%5.%6.%7.%8.%9."/>
      <w:lvlJc w:val="right"/>
      <w:pPr>
        <w:ind w:left="7072" w:hanging="180"/>
      </w:pPr>
    </w:lvl>
  </w:abstractNum>
  <w:abstractNum w:abstractNumId="48" w15:restartNumberingAfterBreak="0">
    <w:nsid w:val="651513FC"/>
    <w:multiLevelType w:val="multilevel"/>
    <w:tmpl w:val="97A8B27A"/>
    <w:styleLink w:val="WWNum10"/>
    <w:lvl w:ilvl="0">
      <w:start w:val="1"/>
      <w:numFmt w:val="decimal"/>
      <w:lvlText w:val="%1."/>
      <w:lvlJc w:val="left"/>
      <w:pPr>
        <w:ind w:left="1312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2032" w:hanging="360"/>
      </w:pPr>
    </w:lvl>
    <w:lvl w:ilvl="2">
      <w:start w:val="1"/>
      <w:numFmt w:val="lowerRoman"/>
      <w:lvlText w:val="%1.%2.%3."/>
      <w:lvlJc w:val="right"/>
      <w:pPr>
        <w:ind w:left="2752" w:hanging="180"/>
      </w:pPr>
    </w:lvl>
    <w:lvl w:ilvl="3">
      <w:start w:val="1"/>
      <w:numFmt w:val="decimal"/>
      <w:lvlText w:val="%1.%2.%3.%4."/>
      <w:lvlJc w:val="left"/>
      <w:pPr>
        <w:ind w:left="3472" w:hanging="360"/>
      </w:pPr>
    </w:lvl>
    <w:lvl w:ilvl="4">
      <w:start w:val="1"/>
      <w:numFmt w:val="lowerLetter"/>
      <w:lvlText w:val="%1.%2.%3.%4.%5."/>
      <w:lvlJc w:val="left"/>
      <w:pPr>
        <w:ind w:left="4192" w:hanging="360"/>
      </w:pPr>
    </w:lvl>
    <w:lvl w:ilvl="5">
      <w:start w:val="1"/>
      <w:numFmt w:val="lowerRoman"/>
      <w:lvlText w:val="%1.%2.%3.%4.%5.%6."/>
      <w:lvlJc w:val="right"/>
      <w:pPr>
        <w:ind w:left="4912" w:hanging="180"/>
      </w:pPr>
    </w:lvl>
    <w:lvl w:ilvl="6">
      <w:start w:val="1"/>
      <w:numFmt w:val="decimal"/>
      <w:lvlText w:val="%1.%2.%3.%4.%5.%6.%7."/>
      <w:lvlJc w:val="left"/>
      <w:pPr>
        <w:ind w:left="5632" w:hanging="360"/>
      </w:pPr>
    </w:lvl>
    <w:lvl w:ilvl="7">
      <w:start w:val="1"/>
      <w:numFmt w:val="lowerLetter"/>
      <w:lvlText w:val="%1.%2.%3.%4.%5.%6.%7.%8."/>
      <w:lvlJc w:val="left"/>
      <w:pPr>
        <w:ind w:left="6352" w:hanging="360"/>
      </w:pPr>
    </w:lvl>
    <w:lvl w:ilvl="8">
      <w:start w:val="1"/>
      <w:numFmt w:val="lowerRoman"/>
      <w:lvlText w:val="%1.%2.%3.%4.%5.%6.%7.%8.%9."/>
      <w:lvlJc w:val="right"/>
      <w:pPr>
        <w:ind w:left="7072" w:hanging="180"/>
      </w:pPr>
    </w:lvl>
  </w:abstractNum>
  <w:abstractNum w:abstractNumId="49" w15:restartNumberingAfterBreak="0">
    <w:nsid w:val="67601E5C"/>
    <w:multiLevelType w:val="multilevel"/>
    <w:tmpl w:val="8B4ECEC6"/>
    <w:styleLink w:val="WWNum49"/>
    <w:lvl w:ilvl="0">
      <w:start w:val="3"/>
      <w:numFmt w:val="decimal"/>
      <w:lvlText w:val="%1."/>
      <w:lvlJc w:val="left"/>
      <w:pPr>
        <w:ind w:left="592" w:hanging="360"/>
      </w:pPr>
    </w:lvl>
    <w:lvl w:ilvl="1">
      <w:start w:val="1"/>
      <w:numFmt w:val="lowerLetter"/>
      <w:lvlText w:val="%2."/>
      <w:lvlJc w:val="left"/>
      <w:pPr>
        <w:ind w:left="1312" w:hanging="360"/>
      </w:pPr>
    </w:lvl>
    <w:lvl w:ilvl="2">
      <w:start w:val="1"/>
      <w:numFmt w:val="lowerRoman"/>
      <w:lvlText w:val="%1.%2.%3."/>
      <w:lvlJc w:val="right"/>
      <w:pPr>
        <w:ind w:left="2032" w:hanging="180"/>
      </w:pPr>
    </w:lvl>
    <w:lvl w:ilvl="3">
      <w:start w:val="1"/>
      <w:numFmt w:val="decimal"/>
      <w:lvlText w:val="%1.%2.%3.%4."/>
      <w:lvlJc w:val="left"/>
      <w:pPr>
        <w:ind w:left="2752" w:hanging="360"/>
      </w:pPr>
    </w:lvl>
    <w:lvl w:ilvl="4">
      <w:start w:val="1"/>
      <w:numFmt w:val="lowerLetter"/>
      <w:lvlText w:val="%1.%2.%3.%4.%5."/>
      <w:lvlJc w:val="left"/>
      <w:pPr>
        <w:ind w:left="3472" w:hanging="360"/>
      </w:pPr>
    </w:lvl>
    <w:lvl w:ilvl="5">
      <w:start w:val="1"/>
      <w:numFmt w:val="lowerRoman"/>
      <w:lvlText w:val="%1.%2.%3.%4.%5.%6."/>
      <w:lvlJc w:val="right"/>
      <w:pPr>
        <w:ind w:left="4192" w:hanging="180"/>
      </w:pPr>
    </w:lvl>
    <w:lvl w:ilvl="6">
      <w:start w:val="1"/>
      <w:numFmt w:val="decimal"/>
      <w:lvlText w:val="%1.%2.%3.%4.%5.%6.%7."/>
      <w:lvlJc w:val="left"/>
      <w:pPr>
        <w:ind w:left="4912" w:hanging="360"/>
      </w:pPr>
    </w:lvl>
    <w:lvl w:ilvl="7">
      <w:start w:val="1"/>
      <w:numFmt w:val="lowerLetter"/>
      <w:lvlText w:val="%1.%2.%3.%4.%5.%6.%7.%8."/>
      <w:lvlJc w:val="left"/>
      <w:pPr>
        <w:ind w:left="5632" w:hanging="360"/>
      </w:pPr>
    </w:lvl>
    <w:lvl w:ilvl="8">
      <w:start w:val="1"/>
      <w:numFmt w:val="lowerRoman"/>
      <w:lvlText w:val="%1.%2.%3.%4.%5.%6.%7.%8.%9."/>
      <w:lvlJc w:val="right"/>
      <w:pPr>
        <w:ind w:left="6352" w:hanging="180"/>
      </w:pPr>
    </w:lvl>
  </w:abstractNum>
  <w:abstractNum w:abstractNumId="50" w15:restartNumberingAfterBreak="0">
    <w:nsid w:val="69286A29"/>
    <w:multiLevelType w:val="multilevel"/>
    <w:tmpl w:val="D8387CDC"/>
    <w:styleLink w:val="WWNum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51" w15:restartNumberingAfterBreak="0">
    <w:nsid w:val="6A75530F"/>
    <w:multiLevelType w:val="hybridMultilevel"/>
    <w:tmpl w:val="75F4A088"/>
    <w:lvl w:ilvl="0" w:tplc="133663C2">
      <w:numFmt w:val="bullet"/>
      <w:lvlText w:val="•"/>
      <w:lvlJc w:val="left"/>
      <w:pPr>
        <w:ind w:left="70" w:hanging="151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61D6EE46">
      <w:numFmt w:val="bullet"/>
      <w:lvlText w:val="•"/>
      <w:lvlJc w:val="left"/>
      <w:pPr>
        <w:ind w:left="1148" w:hanging="151"/>
      </w:pPr>
      <w:rPr>
        <w:rFonts w:hint="default"/>
        <w:lang w:val="pl-PL" w:eastAsia="en-US" w:bidi="ar-SA"/>
      </w:rPr>
    </w:lvl>
    <w:lvl w:ilvl="2" w:tplc="7FF67894">
      <w:numFmt w:val="bullet"/>
      <w:lvlText w:val="•"/>
      <w:lvlJc w:val="left"/>
      <w:pPr>
        <w:ind w:left="2217" w:hanging="151"/>
      </w:pPr>
      <w:rPr>
        <w:rFonts w:hint="default"/>
        <w:lang w:val="pl-PL" w:eastAsia="en-US" w:bidi="ar-SA"/>
      </w:rPr>
    </w:lvl>
    <w:lvl w:ilvl="3" w:tplc="2738D9CA">
      <w:numFmt w:val="bullet"/>
      <w:lvlText w:val="•"/>
      <w:lvlJc w:val="left"/>
      <w:pPr>
        <w:ind w:left="3286" w:hanging="151"/>
      </w:pPr>
      <w:rPr>
        <w:rFonts w:hint="default"/>
        <w:lang w:val="pl-PL" w:eastAsia="en-US" w:bidi="ar-SA"/>
      </w:rPr>
    </w:lvl>
    <w:lvl w:ilvl="4" w:tplc="AF024EF4">
      <w:numFmt w:val="bullet"/>
      <w:lvlText w:val="•"/>
      <w:lvlJc w:val="left"/>
      <w:pPr>
        <w:ind w:left="4354" w:hanging="151"/>
      </w:pPr>
      <w:rPr>
        <w:rFonts w:hint="default"/>
        <w:lang w:val="pl-PL" w:eastAsia="en-US" w:bidi="ar-SA"/>
      </w:rPr>
    </w:lvl>
    <w:lvl w:ilvl="5" w:tplc="60AAE4CA">
      <w:numFmt w:val="bullet"/>
      <w:lvlText w:val="•"/>
      <w:lvlJc w:val="left"/>
      <w:pPr>
        <w:ind w:left="5423" w:hanging="151"/>
      </w:pPr>
      <w:rPr>
        <w:rFonts w:hint="default"/>
        <w:lang w:val="pl-PL" w:eastAsia="en-US" w:bidi="ar-SA"/>
      </w:rPr>
    </w:lvl>
    <w:lvl w:ilvl="6" w:tplc="9E0A5926">
      <w:numFmt w:val="bullet"/>
      <w:lvlText w:val="•"/>
      <w:lvlJc w:val="left"/>
      <w:pPr>
        <w:ind w:left="6492" w:hanging="151"/>
      </w:pPr>
      <w:rPr>
        <w:rFonts w:hint="default"/>
        <w:lang w:val="pl-PL" w:eastAsia="en-US" w:bidi="ar-SA"/>
      </w:rPr>
    </w:lvl>
    <w:lvl w:ilvl="7" w:tplc="9AC05D48">
      <w:numFmt w:val="bullet"/>
      <w:lvlText w:val="•"/>
      <w:lvlJc w:val="left"/>
      <w:pPr>
        <w:ind w:left="7560" w:hanging="151"/>
      </w:pPr>
      <w:rPr>
        <w:rFonts w:hint="default"/>
        <w:lang w:val="pl-PL" w:eastAsia="en-US" w:bidi="ar-SA"/>
      </w:rPr>
    </w:lvl>
    <w:lvl w:ilvl="8" w:tplc="1BC2485A">
      <w:numFmt w:val="bullet"/>
      <w:lvlText w:val="•"/>
      <w:lvlJc w:val="left"/>
      <w:pPr>
        <w:ind w:left="8629" w:hanging="151"/>
      </w:pPr>
      <w:rPr>
        <w:rFonts w:hint="default"/>
        <w:lang w:val="pl-PL" w:eastAsia="en-US" w:bidi="ar-SA"/>
      </w:rPr>
    </w:lvl>
  </w:abstractNum>
  <w:abstractNum w:abstractNumId="52" w15:restartNumberingAfterBreak="0">
    <w:nsid w:val="6C511AF7"/>
    <w:multiLevelType w:val="multilevel"/>
    <w:tmpl w:val="614E4606"/>
    <w:styleLink w:val="WWNum13"/>
    <w:lvl w:ilvl="0">
      <w:start w:val="1"/>
      <w:numFmt w:val="lowerLetter"/>
      <w:lvlText w:val="%1."/>
      <w:lvlJc w:val="left"/>
      <w:pPr>
        <w:ind w:left="232" w:hanging="269"/>
      </w:pPr>
      <w:rPr>
        <w:rFonts w:eastAsia="Arial" w:cs="Arial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>
      <w:start w:val="1"/>
      <w:numFmt w:val="lowerLetter"/>
      <w:lvlText w:val="%2."/>
      <w:lvlJc w:val="left"/>
      <w:pPr>
        <w:ind w:left="952" w:hanging="360"/>
      </w:pPr>
    </w:lvl>
    <w:lvl w:ilvl="2">
      <w:numFmt w:val="bullet"/>
      <w:lvlText w:val="•"/>
      <w:lvlJc w:val="left"/>
      <w:pPr>
        <w:ind w:left="1978" w:hanging="360"/>
      </w:pPr>
      <w:rPr>
        <w:lang w:val="pl-PL" w:eastAsia="en-US" w:bidi="ar-SA"/>
      </w:rPr>
    </w:lvl>
    <w:lvl w:ilvl="3">
      <w:numFmt w:val="bullet"/>
      <w:lvlText w:val="•"/>
      <w:lvlJc w:val="left"/>
      <w:pPr>
        <w:ind w:left="2996" w:hanging="360"/>
      </w:pPr>
      <w:rPr>
        <w:lang w:val="pl-PL" w:eastAsia="en-US" w:bidi="ar-SA"/>
      </w:rPr>
    </w:lvl>
    <w:lvl w:ilvl="4">
      <w:numFmt w:val="bullet"/>
      <w:lvlText w:val="•"/>
      <w:lvlJc w:val="left"/>
      <w:pPr>
        <w:ind w:left="4015" w:hanging="360"/>
      </w:pPr>
      <w:rPr>
        <w:lang w:val="pl-PL" w:eastAsia="en-US" w:bidi="ar-SA"/>
      </w:rPr>
    </w:lvl>
    <w:lvl w:ilvl="5">
      <w:numFmt w:val="bullet"/>
      <w:lvlText w:val="•"/>
      <w:lvlJc w:val="left"/>
      <w:pPr>
        <w:ind w:left="5033" w:hanging="360"/>
      </w:pPr>
      <w:rPr>
        <w:lang w:val="pl-PL" w:eastAsia="en-US" w:bidi="ar-SA"/>
      </w:rPr>
    </w:lvl>
    <w:lvl w:ilvl="6">
      <w:numFmt w:val="bullet"/>
      <w:lvlText w:val="•"/>
      <w:lvlJc w:val="left"/>
      <w:pPr>
        <w:ind w:left="6052" w:hanging="360"/>
      </w:pPr>
      <w:rPr>
        <w:lang w:val="pl-PL" w:eastAsia="en-US" w:bidi="ar-SA"/>
      </w:rPr>
    </w:lvl>
    <w:lvl w:ilvl="7">
      <w:numFmt w:val="bullet"/>
      <w:lvlText w:val="•"/>
      <w:lvlJc w:val="left"/>
      <w:pPr>
        <w:ind w:left="7070" w:hanging="360"/>
      </w:pPr>
      <w:rPr>
        <w:lang w:val="pl-PL" w:eastAsia="en-US" w:bidi="ar-SA"/>
      </w:rPr>
    </w:lvl>
    <w:lvl w:ilvl="8">
      <w:numFmt w:val="bullet"/>
      <w:lvlText w:val="•"/>
      <w:lvlJc w:val="left"/>
      <w:pPr>
        <w:ind w:left="8089" w:hanging="360"/>
      </w:pPr>
      <w:rPr>
        <w:lang w:val="pl-PL" w:eastAsia="en-US" w:bidi="ar-SA"/>
      </w:rPr>
    </w:lvl>
  </w:abstractNum>
  <w:abstractNum w:abstractNumId="53" w15:restartNumberingAfterBreak="0">
    <w:nsid w:val="6C53760F"/>
    <w:multiLevelType w:val="multilevel"/>
    <w:tmpl w:val="FF04F742"/>
    <w:styleLink w:val="WWNum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Letter"/>
      <w:lvlText w:val="%1.%2.%3)"/>
      <w:lvlJc w:val="left"/>
      <w:pPr>
        <w:ind w:left="1080" w:hanging="360"/>
      </w:pPr>
    </w:lvl>
    <w:lvl w:ilvl="3">
      <w:start w:val="1"/>
      <w:numFmt w:val="decimal"/>
      <w:lvlText w:val="(%1.%2.%3.%4)"/>
      <w:lvlJc w:val="left"/>
      <w:pPr>
        <w:ind w:left="1440" w:hanging="360"/>
      </w:pPr>
    </w:lvl>
    <w:lvl w:ilvl="4">
      <w:start w:val="1"/>
      <w:numFmt w:val="lowerLetter"/>
      <w:lvlText w:val="(%1.%2.%3.%4.%5)"/>
      <w:lvlJc w:val="left"/>
      <w:pPr>
        <w:ind w:left="1800" w:hanging="360"/>
      </w:pPr>
    </w:lvl>
    <w:lvl w:ilvl="5">
      <w:start w:val="1"/>
      <w:numFmt w:val="lowerRoman"/>
      <w:lvlText w:val="(%1.%2.%3.%4.%5.%6)"/>
      <w:lvlJc w:val="left"/>
      <w:pPr>
        <w:ind w:left="2160" w:hanging="360"/>
      </w:pPr>
    </w:lvl>
    <w:lvl w:ilvl="6">
      <w:start w:val="1"/>
      <w:numFmt w:val="decimal"/>
      <w:lvlText w:val="%1.%2.%3.%4.%5.%6.%7."/>
      <w:lvlJc w:val="left"/>
      <w:pPr>
        <w:ind w:left="2520" w:hanging="360"/>
      </w:pPr>
    </w:lvl>
    <w:lvl w:ilvl="7">
      <w:start w:val="1"/>
      <w:numFmt w:val="lowerLetter"/>
      <w:lvlText w:val="%1.%2.%3.%4.%5.%6.%7.%8."/>
      <w:lvlJc w:val="left"/>
      <w:pPr>
        <w:ind w:left="2880" w:hanging="360"/>
      </w:pPr>
    </w:lvl>
    <w:lvl w:ilvl="8">
      <w:start w:val="1"/>
      <w:numFmt w:val="lowerRoman"/>
      <w:lvlText w:val="%1.%2.%3.%4.%5.%6.%7.%8.%9."/>
      <w:lvlJc w:val="left"/>
      <w:pPr>
        <w:ind w:left="3240" w:hanging="360"/>
      </w:pPr>
    </w:lvl>
  </w:abstractNum>
  <w:abstractNum w:abstractNumId="54" w15:restartNumberingAfterBreak="0">
    <w:nsid w:val="72241E35"/>
    <w:multiLevelType w:val="multilevel"/>
    <w:tmpl w:val="390A9A38"/>
    <w:styleLink w:val="WWNum3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"/>
      <w:lvlJc w:val="left"/>
      <w:pPr>
        <w:ind w:left="1080" w:hanging="360"/>
      </w:pPr>
    </w:lvl>
    <w:lvl w:ilvl="2">
      <w:start w:val="1"/>
      <w:numFmt w:val="decimal"/>
      <w:lvlText w:val="%1.%2.%3"/>
      <w:lvlJc w:val="left"/>
      <w:pPr>
        <w:ind w:left="1440" w:hanging="360"/>
      </w:pPr>
    </w:lvl>
    <w:lvl w:ilvl="3">
      <w:start w:val="1"/>
      <w:numFmt w:val="decimal"/>
      <w:lvlText w:val="%1.%2.%3.%4"/>
      <w:lvlJc w:val="left"/>
      <w:pPr>
        <w:ind w:left="1800" w:hanging="360"/>
      </w:pPr>
    </w:lvl>
    <w:lvl w:ilvl="4">
      <w:start w:val="1"/>
      <w:numFmt w:val="decimal"/>
      <w:lvlText w:val="%1.%2.%3.%4.%5"/>
      <w:lvlJc w:val="left"/>
      <w:pPr>
        <w:ind w:left="2160" w:hanging="360"/>
      </w:pPr>
    </w:lvl>
    <w:lvl w:ilvl="5">
      <w:start w:val="1"/>
      <w:numFmt w:val="decimal"/>
      <w:lvlText w:val="%1.%2.%3.%4.%5.%6"/>
      <w:lvlJc w:val="left"/>
      <w:pPr>
        <w:ind w:left="2520" w:hanging="360"/>
      </w:pPr>
    </w:lvl>
    <w:lvl w:ilvl="6">
      <w:start w:val="1"/>
      <w:numFmt w:val="decimal"/>
      <w:lvlText w:val="%1.%2.%3.%4.%5.%6.%7"/>
      <w:lvlJc w:val="left"/>
      <w:pPr>
        <w:ind w:left="2880" w:hanging="360"/>
      </w:pPr>
    </w:lvl>
    <w:lvl w:ilvl="7">
      <w:start w:val="1"/>
      <w:numFmt w:val="decimal"/>
      <w:lvlText w:val="%1.%2.%3.%4.%5.%6.%7.%8"/>
      <w:lvlJc w:val="left"/>
      <w:pPr>
        <w:ind w:left="3240" w:hanging="360"/>
      </w:pPr>
    </w:lvl>
    <w:lvl w:ilvl="8">
      <w:start w:val="1"/>
      <w:numFmt w:val="decimal"/>
      <w:lvlText w:val="%1.%2.%3.%4.%5.%6.%7.%8.%9"/>
      <w:lvlJc w:val="left"/>
      <w:pPr>
        <w:ind w:left="3600" w:hanging="360"/>
      </w:pPr>
    </w:lvl>
  </w:abstractNum>
  <w:abstractNum w:abstractNumId="55" w15:restartNumberingAfterBreak="0">
    <w:nsid w:val="734F783C"/>
    <w:multiLevelType w:val="multilevel"/>
    <w:tmpl w:val="C69AA89A"/>
    <w:styleLink w:val="WWNum48"/>
    <w:lvl w:ilvl="0">
      <w:start w:val="1"/>
      <w:numFmt w:val="lowerLetter"/>
      <w:lvlText w:val="%1."/>
      <w:lvlJc w:val="left"/>
      <w:pPr>
        <w:ind w:left="2032" w:hanging="360"/>
      </w:pPr>
    </w:lvl>
    <w:lvl w:ilvl="1">
      <w:start w:val="1"/>
      <w:numFmt w:val="lowerRoman"/>
      <w:lvlText w:val="%2."/>
      <w:lvlJc w:val="left"/>
      <w:pPr>
        <w:ind w:left="2752" w:hanging="360"/>
      </w:pPr>
      <w:rPr>
        <w:rFonts w:cs="Calibri"/>
      </w:rPr>
    </w:lvl>
    <w:lvl w:ilvl="2">
      <w:start w:val="1"/>
      <w:numFmt w:val="lowerRoman"/>
      <w:lvlText w:val="%1.%2.%3."/>
      <w:lvlJc w:val="right"/>
      <w:pPr>
        <w:ind w:left="3472" w:hanging="180"/>
      </w:pPr>
    </w:lvl>
    <w:lvl w:ilvl="3">
      <w:start w:val="1"/>
      <w:numFmt w:val="decimal"/>
      <w:lvlText w:val="%1.%2.%3.%4."/>
      <w:lvlJc w:val="left"/>
      <w:pPr>
        <w:ind w:left="4192" w:hanging="360"/>
      </w:pPr>
    </w:lvl>
    <w:lvl w:ilvl="4">
      <w:start w:val="1"/>
      <w:numFmt w:val="lowerLetter"/>
      <w:lvlText w:val="%1.%2.%3.%4.%5."/>
      <w:lvlJc w:val="left"/>
      <w:pPr>
        <w:ind w:left="4912" w:hanging="360"/>
      </w:pPr>
    </w:lvl>
    <w:lvl w:ilvl="5">
      <w:start w:val="1"/>
      <w:numFmt w:val="lowerRoman"/>
      <w:lvlText w:val="%1.%2.%3.%4.%5.%6."/>
      <w:lvlJc w:val="right"/>
      <w:pPr>
        <w:ind w:left="5632" w:hanging="180"/>
      </w:pPr>
    </w:lvl>
    <w:lvl w:ilvl="6">
      <w:start w:val="1"/>
      <w:numFmt w:val="decimal"/>
      <w:lvlText w:val="%1.%2.%3.%4.%5.%6.%7."/>
      <w:lvlJc w:val="left"/>
      <w:pPr>
        <w:ind w:left="6352" w:hanging="360"/>
      </w:pPr>
    </w:lvl>
    <w:lvl w:ilvl="7">
      <w:start w:val="1"/>
      <w:numFmt w:val="lowerLetter"/>
      <w:lvlText w:val="%1.%2.%3.%4.%5.%6.%7.%8."/>
      <w:lvlJc w:val="left"/>
      <w:pPr>
        <w:ind w:left="7072" w:hanging="360"/>
      </w:pPr>
    </w:lvl>
    <w:lvl w:ilvl="8">
      <w:start w:val="1"/>
      <w:numFmt w:val="lowerRoman"/>
      <w:lvlText w:val="%1.%2.%3.%4.%5.%6.%7.%8.%9."/>
      <w:lvlJc w:val="right"/>
      <w:pPr>
        <w:ind w:left="7792" w:hanging="180"/>
      </w:pPr>
    </w:lvl>
  </w:abstractNum>
  <w:abstractNum w:abstractNumId="56" w15:restartNumberingAfterBreak="0">
    <w:nsid w:val="77C80102"/>
    <w:multiLevelType w:val="multilevel"/>
    <w:tmpl w:val="A2D07758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04"/>
        </w:tabs>
        <w:ind w:left="280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79E63C22"/>
    <w:multiLevelType w:val="multilevel"/>
    <w:tmpl w:val="28689498"/>
    <w:styleLink w:val="WWNum32"/>
    <w:lvl w:ilvl="0">
      <w:start w:val="1"/>
      <w:numFmt w:val="decimal"/>
      <w:lvlText w:val="%1"/>
      <w:lvlJc w:val="left"/>
      <w:pPr>
        <w:ind w:left="720" w:hanging="360"/>
      </w:pPr>
    </w:lvl>
    <w:lvl w:ilvl="1">
      <w:start w:val="1"/>
      <w:numFmt w:val="decimal"/>
      <w:lvlText w:val="%2"/>
      <w:lvlJc w:val="left"/>
      <w:pPr>
        <w:ind w:left="1080" w:hanging="360"/>
      </w:pPr>
    </w:lvl>
    <w:lvl w:ilvl="2">
      <w:start w:val="1"/>
      <w:numFmt w:val="decimal"/>
      <w:lvlText w:val="%1.%2.%3"/>
      <w:lvlJc w:val="left"/>
      <w:pPr>
        <w:ind w:left="1440" w:hanging="360"/>
      </w:pPr>
    </w:lvl>
    <w:lvl w:ilvl="3">
      <w:start w:val="1"/>
      <w:numFmt w:val="decimal"/>
      <w:lvlText w:val="%1.%2.%3.%4"/>
      <w:lvlJc w:val="left"/>
      <w:pPr>
        <w:ind w:left="1800" w:hanging="360"/>
      </w:pPr>
    </w:lvl>
    <w:lvl w:ilvl="4">
      <w:start w:val="1"/>
      <w:numFmt w:val="decimal"/>
      <w:lvlText w:val="%1.%2.%3.%4.%5"/>
      <w:lvlJc w:val="left"/>
      <w:pPr>
        <w:ind w:left="2160" w:hanging="360"/>
      </w:pPr>
    </w:lvl>
    <w:lvl w:ilvl="5">
      <w:start w:val="1"/>
      <w:numFmt w:val="decimal"/>
      <w:lvlText w:val="%1.%2.%3.%4.%5.%6"/>
      <w:lvlJc w:val="left"/>
      <w:pPr>
        <w:ind w:left="2520" w:hanging="360"/>
      </w:pPr>
    </w:lvl>
    <w:lvl w:ilvl="6">
      <w:start w:val="1"/>
      <w:numFmt w:val="decimal"/>
      <w:lvlText w:val="%1.%2.%3.%4.%5.%6.%7"/>
      <w:lvlJc w:val="left"/>
      <w:pPr>
        <w:ind w:left="2880" w:hanging="360"/>
      </w:pPr>
    </w:lvl>
    <w:lvl w:ilvl="7">
      <w:start w:val="1"/>
      <w:numFmt w:val="decimal"/>
      <w:lvlText w:val="%1.%2.%3.%4.%5.%6.%7.%8"/>
      <w:lvlJc w:val="left"/>
      <w:pPr>
        <w:ind w:left="3240" w:hanging="360"/>
      </w:pPr>
    </w:lvl>
    <w:lvl w:ilvl="8">
      <w:start w:val="1"/>
      <w:numFmt w:val="decimal"/>
      <w:lvlText w:val="%1.%2.%3.%4.%5.%6.%7.%8.%9"/>
      <w:lvlJc w:val="left"/>
      <w:pPr>
        <w:ind w:left="3600" w:hanging="360"/>
      </w:pPr>
    </w:lvl>
  </w:abstractNum>
  <w:abstractNum w:abstractNumId="58" w15:restartNumberingAfterBreak="0">
    <w:nsid w:val="7A5F59A8"/>
    <w:multiLevelType w:val="multilevel"/>
    <w:tmpl w:val="7DD85E5A"/>
    <w:styleLink w:val="WWNum44"/>
    <w:lvl w:ilvl="0">
      <w:start w:val="1"/>
      <w:numFmt w:val="lowerLetter"/>
      <w:lvlText w:val="%1)"/>
      <w:lvlJc w:val="left"/>
      <w:pPr>
        <w:ind w:left="1143" w:hanging="360"/>
      </w:pPr>
    </w:lvl>
    <w:lvl w:ilvl="1">
      <w:start w:val="1"/>
      <w:numFmt w:val="lowerLetter"/>
      <w:lvlText w:val="%2."/>
      <w:lvlJc w:val="left"/>
      <w:pPr>
        <w:ind w:left="1863" w:hanging="360"/>
      </w:pPr>
    </w:lvl>
    <w:lvl w:ilvl="2">
      <w:start w:val="1"/>
      <w:numFmt w:val="lowerRoman"/>
      <w:lvlText w:val="%1.%2.%3."/>
      <w:lvlJc w:val="right"/>
      <w:pPr>
        <w:ind w:left="2583" w:hanging="180"/>
      </w:pPr>
    </w:lvl>
    <w:lvl w:ilvl="3">
      <w:start w:val="1"/>
      <w:numFmt w:val="decimal"/>
      <w:lvlText w:val="%1.%2.%3.%4."/>
      <w:lvlJc w:val="left"/>
      <w:pPr>
        <w:ind w:left="3303" w:hanging="360"/>
      </w:pPr>
    </w:lvl>
    <w:lvl w:ilvl="4">
      <w:start w:val="1"/>
      <w:numFmt w:val="lowerLetter"/>
      <w:lvlText w:val="%1.%2.%3.%4.%5."/>
      <w:lvlJc w:val="left"/>
      <w:pPr>
        <w:ind w:left="4023" w:hanging="360"/>
      </w:pPr>
    </w:lvl>
    <w:lvl w:ilvl="5">
      <w:start w:val="1"/>
      <w:numFmt w:val="lowerRoman"/>
      <w:lvlText w:val="%1.%2.%3.%4.%5.%6."/>
      <w:lvlJc w:val="right"/>
      <w:pPr>
        <w:ind w:left="4743" w:hanging="180"/>
      </w:pPr>
    </w:lvl>
    <w:lvl w:ilvl="6">
      <w:start w:val="1"/>
      <w:numFmt w:val="decimal"/>
      <w:lvlText w:val="%1.%2.%3.%4.%5.%6.%7."/>
      <w:lvlJc w:val="left"/>
      <w:pPr>
        <w:ind w:left="5463" w:hanging="360"/>
      </w:pPr>
    </w:lvl>
    <w:lvl w:ilvl="7">
      <w:start w:val="1"/>
      <w:numFmt w:val="lowerLetter"/>
      <w:lvlText w:val="%1.%2.%3.%4.%5.%6.%7.%8."/>
      <w:lvlJc w:val="left"/>
      <w:pPr>
        <w:ind w:left="6183" w:hanging="360"/>
      </w:pPr>
    </w:lvl>
    <w:lvl w:ilvl="8">
      <w:start w:val="1"/>
      <w:numFmt w:val="lowerRoman"/>
      <w:lvlText w:val="%1.%2.%3.%4.%5.%6.%7.%8.%9."/>
      <w:lvlJc w:val="right"/>
      <w:pPr>
        <w:ind w:left="6903" w:hanging="180"/>
      </w:pPr>
    </w:lvl>
  </w:abstractNum>
  <w:abstractNum w:abstractNumId="59" w15:restartNumberingAfterBreak="0">
    <w:nsid w:val="7C3834D7"/>
    <w:multiLevelType w:val="multilevel"/>
    <w:tmpl w:val="B6A8F80A"/>
    <w:styleLink w:val="WWNum26"/>
    <w:lvl w:ilvl="0">
      <w:numFmt w:val="bullet"/>
      <w:lvlText w:val=""/>
      <w:lvlJc w:val="left"/>
      <w:pPr>
        <w:ind w:left="1287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2007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167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327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60" w15:restartNumberingAfterBreak="0">
    <w:nsid w:val="7CBD2231"/>
    <w:multiLevelType w:val="multilevel"/>
    <w:tmpl w:val="C6C0356A"/>
    <w:styleLink w:val="WWNum3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"/>
      <w:lvlJc w:val="left"/>
      <w:pPr>
        <w:ind w:left="1080" w:hanging="360"/>
      </w:pPr>
    </w:lvl>
    <w:lvl w:ilvl="2">
      <w:start w:val="1"/>
      <w:numFmt w:val="decimal"/>
      <w:lvlText w:val="%1.%2.%3"/>
      <w:lvlJc w:val="left"/>
      <w:pPr>
        <w:ind w:left="1440" w:hanging="360"/>
      </w:pPr>
    </w:lvl>
    <w:lvl w:ilvl="3">
      <w:start w:val="1"/>
      <w:numFmt w:val="decimal"/>
      <w:lvlText w:val="%1.%2.%3.%4"/>
      <w:lvlJc w:val="left"/>
      <w:pPr>
        <w:ind w:left="1800" w:hanging="360"/>
      </w:pPr>
    </w:lvl>
    <w:lvl w:ilvl="4">
      <w:start w:val="1"/>
      <w:numFmt w:val="decimal"/>
      <w:lvlText w:val="%1.%2.%3.%4.%5"/>
      <w:lvlJc w:val="left"/>
      <w:pPr>
        <w:ind w:left="2160" w:hanging="360"/>
      </w:pPr>
    </w:lvl>
    <w:lvl w:ilvl="5">
      <w:start w:val="1"/>
      <w:numFmt w:val="decimal"/>
      <w:lvlText w:val="%1.%2.%3.%4.%5.%6"/>
      <w:lvlJc w:val="left"/>
      <w:pPr>
        <w:ind w:left="2520" w:hanging="360"/>
      </w:pPr>
    </w:lvl>
    <w:lvl w:ilvl="6">
      <w:start w:val="1"/>
      <w:numFmt w:val="decimal"/>
      <w:lvlText w:val="%1.%2.%3.%4.%5.%6.%7"/>
      <w:lvlJc w:val="left"/>
      <w:pPr>
        <w:ind w:left="2880" w:hanging="360"/>
      </w:pPr>
    </w:lvl>
    <w:lvl w:ilvl="7">
      <w:start w:val="1"/>
      <w:numFmt w:val="decimal"/>
      <w:lvlText w:val="%1.%2.%3.%4.%5.%6.%7.%8"/>
      <w:lvlJc w:val="left"/>
      <w:pPr>
        <w:ind w:left="3240" w:hanging="360"/>
      </w:pPr>
    </w:lvl>
    <w:lvl w:ilvl="8">
      <w:start w:val="1"/>
      <w:numFmt w:val="decimal"/>
      <w:lvlText w:val="%1.%2.%3.%4.%5.%6.%7.%8.%9"/>
      <w:lvlJc w:val="left"/>
      <w:pPr>
        <w:ind w:left="3600" w:hanging="360"/>
      </w:pPr>
    </w:lvl>
  </w:abstractNum>
  <w:abstractNum w:abstractNumId="61" w15:restartNumberingAfterBreak="0">
    <w:nsid w:val="7D1444A5"/>
    <w:multiLevelType w:val="multilevel"/>
    <w:tmpl w:val="60F88676"/>
    <w:styleLink w:val="WWNum9"/>
    <w:lvl w:ilvl="0">
      <w:start w:val="1"/>
      <w:numFmt w:val="decimal"/>
      <w:lvlText w:val="%1."/>
      <w:lvlJc w:val="left"/>
      <w:pPr>
        <w:ind w:left="592" w:hanging="360"/>
      </w:pPr>
    </w:lvl>
    <w:lvl w:ilvl="1">
      <w:start w:val="1"/>
      <w:numFmt w:val="lowerLetter"/>
      <w:lvlText w:val="%2."/>
      <w:lvlJc w:val="left"/>
      <w:pPr>
        <w:ind w:left="1312" w:hanging="360"/>
      </w:pPr>
    </w:lvl>
    <w:lvl w:ilvl="2">
      <w:start w:val="1"/>
      <w:numFmt w:val="lowerRoman"/>
      <w:lvlText w:val="%1.%2.%3."/>
      <w:lvlJc w:val="right"/>
      <w:pPr>
        <w:ind w:left="2032" w:hanging="180"/>
      </w:pPr>
    </w:lvl>
    <w:lvl w:ilvl="3">
      <w:start w:val="1"/>
      <w:numFmt w:val="decimal"/>
      <w:lvlText w:val="%1.%2.%3.%4."/>
      <w:lvlJc w:val="left"/>
      <w:pPr>
        <w:ind w:left="2752" w:hanging="360"/>
      </w:pPr>
    </w:lvl>
    <w:lvl w:ilvl="4">
      <w:start w:val="1"/>
      <w:numFmt w:val="lowerLetter"/>
      <w:lvlText w:val="%1.%2.%3.%4.%5."/>
      <w:lvlJc w:val="left"/>
      <w:pPr>
        <w:ind w:left="3472" w:hanging="360"/>
      </w:pPr>
    </w:lvl>
    <w:lvl w:ilvl="5">
      <w:start w:val="1"/>
      <w:numFmt w:val="lowerRoman"/>
      <w:lvlText w:val="%1.%2.%3.%4.%5.%6."/>
      <w:lvlJc w:val="right"/>
      <w:pPr>
        <w:ind w:left="4192" w:hanging="180"/>
      </w:pPr>
    </w:lvl>
    <w:lvl w:ilvl="6">
      <w:start w:val="1"/>
      <w:numFmt w:val="decimal"/>
      <w:lvlText w:val="%1.%2.%3.%4.%5.%6.%7."/>
      <w:lvlJc w:val="left"/>
      <w:pPr>
        <w:ind w:left="4912" w:hanging="360"/>
      </w:pPr>
    </w:lvl>
    <w:lvl w:ilvl="7">
      <w:start w:val="1"/>
      <w:numFmt w:val="lowerLetter"/>
      <w:lvlText w:val="%1.%2.%3.%4.%5.%6.%7.%8."/>
      <w:lvlJc w:val="left"/>
      <w:pPr>
        <w:ind w:left="5632" w:hanging="360"/>
      </w:pPr>
    </w:lvl>
    <w:lvl w:ilvl="8">
      <w:start w:val="1"/>
      <w:numFmt w:val="lowerRoman"/>
      <w:lvlText w:val="%1.%2.%3.%4.%5.%6.%7.%8.%9."/>
      <w:lvlJc w:val="right"/>
      <w:pPr>
        <w:ind w:left="6352" w:hanging="180"/>
      </w:pPr>
    </w:lvl>
  </w:abstractNum>
  <w:abstractNum w:abstractNumId="62" w15:restartNumberingAfterBreak="0">
    <w:nsid w:val="7E29429C"/>
    <w:multiLevelType w:val="multilevel"/>
    <w:tmpl w:val="4B1CFD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7FD854BF"/>
    <w:multiLevelType w:val="multilevel"/>
    <w:tmpl w:val="D60C2A5E"/>
    <w:styleLink w:val="Outline"/>
    <w:lvl w:ilvl="0">
      <w:start w:val="1"/>
      <w:numFmt w:val="decimal"/>
      <w:lvlText w:val="%1."/>
      <w:lvlJc w:val="left"/>
      <w:pPr>
        <w:ind w:left="426" w:hanging="426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none"/>
      <w:lvlText w:val="%3"/>
      <w:lvlJc w:val="left"/>
      <w:pPr>
        <w:ind w:left="720" w:hanging="720"/>
      </w:pPr>
    </w:lvl>
    <w:lvl w:ilvl="3">
      <w:start w:val="1"/>
      <w:numFmt w:val="none"/>
      <w:lvlText w:val="%4"/>
      <w:lvlJc w:val="left"/>
      <w:pPr>
        <w:ind w:left="864" w:hanging="864"/>
      </w:pPr>
    </w:lvl>
    <w:lvl w:ilvl="4">
      <w:start w:val="1"/>
      <w:numFmt w:val="none"/>
      <w:lvlText w:val="%5"/>
      <w:lvlJc w:val="left"/>
      <w:pPr>
        <w:ind w:left="1008" w:hanging="1008"/>
      </w:pPr>
    </w:lvl>
    <w:lvl w:ilvl="5">
      <w:start w:val="1"/>
      <w:numFmt w:val="none"/>
      <w:lvlText w:val="%6"/>
      <w:lvlJc w:val="left"/>
      <w:pPr>
        <w:ind w:left="1152" w:hanging="1152"/>
      </w:pPr>
    </w:lvl>
    <w:lvl w:ilvl="6">
      <w:start w:val="1"/>
      <w:numFmt w:val="none"/>
      <w:lvlText w:val="%7"/>
      <w:lvlJc w:val="left"/>
      <w:pPr>
        <w:ind w:left="1296" w:hanging="1296"/>
      </w:pPr>
    </w:lvl>
    <w:lvl w:ilvl="7">
      <w:start w:val="1"/>
      <w:numFmt w:val="none"/>
      <w:lvlText w:val="%8"/>
      <w:lvlJc w:val="left"/>
      <w:pPr>
        <w:ind w:left="1440" w:hanging="1440"/>
      </w:pPr>
    </w:lvl>
    <w:lvl w:ilvl="8">
      <w:start w:val="1"/>
      <w:numFmt w:val="none"/>
      <w:lvlText w:val="%9"/>
      <w:lvlJc w:val="left"/>
      <w:pPr>
        <w:ind w:left="1584" w:hanging="1584"/>
      </w:pPr>
    </w:lvl>
  </w:abstractNum>
  <w:num w:numId="1" w16cid:durableId="854659855">
    <w:abstractNumId w:val="63"/>
  </w:num>
  <w:num w:numId="2" w16cid:durableId="2007511661">
    <w:abstractNumId w:val="53"/>
  </w:num>
  <w:num w:numId="3" w16cid:durableId="576011459">
    <w:abstractNumId w:val="7"/>
  </w:num>
  <w:num w:numId="4" w16cid:durableId="1938055268">
    <w:abstractNumId w:val="41"/>
  </w:num>
  <w:num w:numId="5" w16cid:durableId="1089352656">
    <w:abstractNumId w:val="29"/>
  </w:num>
  <w:num w:numId="6" w16cid:durableId="1285039397">
    <w:abstractNumId w:val="36"/>
  </w:num>
  <w:num w:numId="7" w16cid:durableId="2083403386">
    <w:abstractNumId w:val="25"/>
  </w:num>
  <w:num w:numId="8" w16cid:durableId="762652567">
    <w:abstractNumId w:val="32"/>
  </w:num>
  <w:num w:numId="9" w16cid:durableId="1116487064">
    <w:abstractNumId w:val="61"/>
  </w:num>
  <w:num w:numId="10" w16cid:durableId="300890239">
    <w:abstractNumId w:val="48"/>
  </w:num>
  <w:num w:numId="11" w16cid:durableId="839346178">
    <w:abstractNumId w:val="28"/>
  </w:num>
  <w:num w:numId="12" w16cid:durableId="1489517464">
    <w:abstractNumId w:val="18"/>
  </w:num>
  <w:num w:numId="13" w16cid:durableId="711149900">
    <w:abstractNumId w:val="52"/>
  </w:num>
  <w:num w:numId="14" w16cid:durableId="16784668">
    <w:abstractNumId w:val="22"/>
  </w:num>
  <w:num w:numId="15" w16cid:durableId="734205297">
    <w:abstractNumId w:val="13"/>
  </w:num>
  <w:num w:numId="16" w16cid:durableId="752973879">
    <w:abstractNumId w:val="5"/>
  </w:num>
  <w:num w:numId="17" w16cid:durableId="678043629">
    <w:abstractNumId w:val="24"/>
  </w:num>
  <w:num w:numId="18" w16cid:durableId="720861027">
    <w:abstractNumId w:val="26"/>
  </w:num>
  <w:num w:numId="19" w16cid:durableId="1926256044">
    <w:abstractNumId w:val="39"/>
  </w:num>
  <w:num w:numId="20" w16cid:durableId="379670789">
    <w:abstractNumId w:val="11"/>
  </w:num>
  <w:num w:numId="21" w16cid:durableId="751243916">
    <w:abstractNumId w:val="17"/>
  </w:num>
  <w:num w:numId="22" w16cid:durableId="55903356">
    <w:abstractNumId w:val="4"/>
  </w:num>
  <w:num w:numId="23" w16cid:durableId="801308992">
    <w:abstractNumId w:val="59"/>
  </w:num>
  <w:num w:numId="24" w16cid:durableId="1140030736">
    <w:abstractNumId w:val="15"/>
  </w:num>
  <w:num w:numId="25" w16cid:durableId="293174503">
    <w:abstractNumId w:val="14"/>
  </w:num>
  <w:num w:numId="26" w16cid:durableId="2106998332">
    <w:abstractNumId w:val="10"/>
  </w:num>
  <w:num w:numId="27" w16cid:durableId="458762761">
    <w:abstractNumId w:val="43"/>
  </w:num>
  <w:num w:numId="28" w16cid:durableId="1778792976">
    <w:abstractNumId w:val="38"/>
  </w:num>
  <w:num w:numId="29" w16cid:durableId="1528907534">
    <w:abstractNumId w:val="57"/>
  </w:num>
  <w:num w:numId="30" w16cid:durableId="1120497229">
    <w:abstractNumId w:val="60"/>
  </w:num>
  <w:num w:numId="31" w16cid:durableId="1435202449">
    <w:abstractNumId w:val="35"/>
  </w:num>
  <w:num w:numId="32" w16cid:durableId="714353002">
    <w:abstractNumId w:val="54"/>
  </w:num>
  <w:num w:numId="33" w16cid:durableId="1765761366">
    <w:abstractNumId w:val="47"/>
  </w:num>
  <w:num w:numId="34" w16cid:durableId="1622806280">
    <w:abstractNumId w:val="46"/>
  </w:num>
  <w:num w:numId="35" w16cid:durableId="2127699340">
    <w:abstractNumId w:val="23"/>
  </w:num>
  <w:num w:numId="36" w16cid:durableId="1687319699">
    <w:abstractNumId w:val="8"/>
  </w:num>
  <w:num w:numId="37" w16cid:durableId="270209212">
    <w:abstractNumId w:val="44"/>
  </w:num>
  <w:num w:numId="38" w16cid:durableId="1141967370">
    <w:abstractNumId w:val="31"/>
  </w:num>
  <w:num w:numId="39" w16cid:durableId="1362899993">
    <w:abstractNumId w:val="0"/>
  </w:num>
  <w:num w:numId="40" w16cid:durableId="492911898">
    <w:abstractNumId w:val="30"/>
  </w:num>
  <w:num w:numId="41" w16cid:durableId="803932240">
    <w:abstractNumId w:val="58"/>
  </w:num>
  <w:num w:numId="42" w16cid:durableId="1145856666">
    <w:abstractNumId w:val="2"/>
  </w:num>
  <w:num w:numId="43" w16cid:durableId="931820958">
    <w:abstractNumId w:val="40"/>
  </w:num>
  <w:num w:numId="44" w16cid:durableId="1852719262">
    <w:abstractNumId w:val="16"/>
  </w:num>
  <w:num w:numId="45" w16cid:durableId="1510750851">
    <w:abstractNumId w:val="55"/>
  </w:num>
  <w:num w:numId="46" w16cid:durableId="175191553">
    <w:abstractNumId w:val="3"/>
  </w:num>
  <w:num w:numId="47" w16cid:durableId="1971746861">
    <w:abstractNumId w:val="6"/>
  </w:num>
  <w:num w:numId="48" w16cid:durableId="1653103164">
    <w:abstractNumId w:val="27"/>
  </w:num>
  <w:num w:numId="49" w16cid:durableId="1163357305">
    <w:abstractNumId w:val="49"/>
  </w:num>
  <w:num w:numId="50" w16cid:durableId="2056155673">
    <w:abstractNumId w:val="50"/>
  </w:num>
  <w:num w:numId="51" w16cid:durableId="904559942">
    <w:abstractNumId w:val="51"/>
  </w:num>
  <w:num w:numId="52" w16cid:durableId="1436317936">
    <w:abstractNumId w:val="9"/>
  </w:num>
  <w:num w:numId="53" w16cid:durableId="209390959">
    <w:abstractNumId w:val="42"/>
  </w:num>
  <w:num w:numId="54" w16cid:durableId="1924610078">
    <w:abstractNumId w:val="19"/>
  </w:num>
  <w:num w:numId="55" w16cid:durableId="1049571862">
    <w:abstractNumId w:val="45"/>
  </w:num>
  <w:num w:numId="56" w16cid:durableId="867259266">
    <w:abstractNumId w:val="12"/>
  </w:num>
  <w:num w:numId="57" w16cid:durableId="991180434">
    <w:abstractNumId w:val="37"/>
  </w:num>
  <w:num w:numId="58" w16cid:durableId="948858871">
    <w:abstractNumId w:val="33"/>
  </w:num>
  <w:num w:numId="59" w16cid:durableId="183910407">
    <w:abstractNumId w:val="21"/>
  </w:num>
  <w:num w:numId="60" w16cid:durableId="644546744">
    <w:abstractNumId w:val="62"/>
  </w:num>
  <w:num w:numId="61" w16cid:durableId="2080590149">
    <w:abstractNumId w:val="20"/>
  </w:num>
  <w:num w:numId="62" w16cid:durableId="126707617">
    <w:abstractNumId w:val="34"/>
  </w:num>
  <w:num w:numId="63" w16cid:durableId="81222476">
    <w:abstractNumId w:val="1"/>
  </w:num>
  <w:num w:numId="64" w16cid:durableId="728260228">
    <w:abstractNumId w:val="56"/>
  </w:num>
  <w:numIdMacAtCleanup w:val="6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26C8"/>
    <w:rsid w:val="000074BD"/>
    <w:rsid w:val="00026798"/>
    <w:rsid w:val="000567B1"/>
    <w:rsid w:val="0008098F"/>
    <w:rsid w:val="000A4A99"/>
    <w:rsid w:val="000D549C"/>
    <w:rsid w:val="000E1532"/>
    <w:rsid w:val="000F2619"/>
    <w:rsid w:val="001057F3"/>
    <w:rsid w:val="001107E2"/>
    <w:rsid w:val="0015443C"/>
    <w:rsid w:val="00156DA0"/>
    <w:rsid w:val="00161C3A"/>
    <w:rsid w:val="00166CAA"/>
    <w:rsid w:val="001A7849"/>
    <w:rsid w:val="001D51FA"/>
    <w:rsid w:val="00244EA0"/>
    <w:rsid w:val="00265084"/>
    <w:rsid w:val="00271CCD"/>
    <w:rsid w:val="00277038"/>
    <w:rsid w:val="00290549"/>
    <w:rsid w:val="002915AF"/>
    <w:rsid w:val="002C1BE4"/>
    <w:rsid w:val="002D0F9E"/>
    <w:rsid w:val="002D4156"/>
    <w:rsid w:val="002E5B92"/>
    <w:rsid w:val="002F7A45"/>
    <w:rsid w:val="0030267F"/>
    <w:rsid w:val="00304659"/>
    <w:rsid w:val="00316944"/>
    <w:rsid w:val="00363C8D"/>
    <w:rsid w:val="003727EB"/>
    <w:rsid w:val="003826C8"/>
    <w:rsid w:val="00390939"/>
    <w:rsid w:val="003E5B91"/>
    <w:rsid w:val="003F7A1A"/>
    <w:rsid w:val="00407D77"/>
    <w:rsid w:val="00414C63"/>
    <w:rsid w:val="00421C45"/>
    <w:rsid w:val="00427134"/>
    <w:rsid w:val="00496240"/>
    <w:rsid w:val="004B444C"/>
    <w:rsid w:val="004C2BC1"/>
    <w:rsid w:val="004D5423"/>
    <w:rsid w:val="004E3089"/>
    <w:rsid w:val="004E35AB"/>
    <w:rsid w:val="00517292"/>
    <w:rsid w:val="00523166"/>
    <w:rsid w:val="00530B04"/>
    <w:rsid w:val="00542DFB"/>
    <w:rsid w:val="00572D7C"/>
    <w:rsid w:val="005E6C39"/>
    <w:rsid w:val="0060676D"/>
    <w:rsid w:val="006121E6"/>
    <w:rsid w:val="006124E1"/>
    <w:rsid w:val="006316AD"/>
    <w:rsid w:val="00634C6D"/>
    <w:rsid w:val="006378D5"/>
    <w:rsid w:val="0066290A"/>
    <w:rsid w:val="006733C6"/>
    <w:rsid w:val="00694370"/>
    <w:rsid w:val="006B4552"/>
    <w:rsid w:val="006C3A82"/>
    <w:rsid w:val="006C48A7"/>
    <w:rsid w:val="006E2244"/>
    <w:rsid w:val="00726C52"/>
    <w:rsid w:val="007D7F3E"/>
    <w:rsid w:val="00804E50"/>
    <w:rsid w:val="00871CF5"/>
    <w:rsid w:val="00883AEA"/>
    <w:rsid w:val="0089660F"/>
    <w:rsid w:val="008C40CC"/>
    <w:rsid w:val="008C7891"/>
    <w:rsid w:val="008E2670"/>
    <w:rsid w:val="009C61A7"/>
    <w:rsid w:val="00A25E3C"/>
    <w:rsid w:val="00A45793"/>
    <w:rsid w:val="00A75966"/>
    <w:rsid w:val="00A8709B"/>
    <w:rsid w:val="00AA7317"/>
    <w:rsid w:val="00AC0523"/>
    <w:rsid w:val="00AC1D06"/>
    <w:rsid w:val="00AC6A67"/>
    <w:rsid w:val="00B61B09"/>
    <w:rsid w:val="00B6225F"/>
    <w:rsid w:val="00B92CF5"/>
    <w:rsid w:val="00B95121"/>
    <w:rsid w:val="00BA2450"/>
    <w:rsid w:val="00BC5B15"/>
    <w:rsid w:val="00BE1639"/>
    <w:rsid w:val="00C141C8"/>
    <w:rsid w:val="00C20385"/>
    <w:rsid w:val="00C20833"/>
    <w:rsid w:val="00C21C9D"/>
    <w:rsid w:val="00C66722"/>
    <w:rsid w:val="00C775B1"/>
    <w:rsid w:val="00CC6E6C"/>
    <w:rsid w:val="00CD3EC4"/>
    <w:rsid w:val="00CD451E"/>
    <w:rsid w:val="00CD4C54"/>
    <w:rsid w:val="00D44BD5"/>
    <w:rsid w:val="00D47D4A"/>
    <w:rsid w:val="00D7554F"/>
    <w:rsid w:val="00D95C54"/>
    <w:rsid w:val="00DD3517"/>
    <w:rsid w:val="00E03C95"/>
    <w:rsid w:val="00E1087A"/>
    <w:rsid w:val="00E139FC"/>
    <w:rsid w:val="00E34780"/>
    <w:rsid w:val="00E74758"/>
    <w:rsid w:val="00E74D94"/>
    <w:rsid w:val="00E869C2"/>
    <w:rsid w:val="00E869C3"/>
    <w:rsid w:val="00E87379"/>
    <w:rsid w:val="00EA4F90"/>
    <w:rsid w:val="00EE22E1"/>
    <w:rsid w:val="00EF6910"/>
    <w:rsid w:val="00F1794F"/>
    <w:rsid w:val="00F208F6"/>
    <w:rsid w:val="00F23F4A"/>
    <w:rsid w:val="00F27BDB"/>
    <w:rsid w:val="00F32D92"/>
    <w:rsid w:val="00F42B92"/>
    <w:rsid w:val="00F56D1A"/>
    <w:rsid w:val="00F97425"/>
    <w:rsid w:val="00FD0306"/>
    <w:rsid w:val="00FD4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D1BE08"/>
  <w15:docId w15:val="{1D6370AA-1A09-4EE9-BF6F-8B5A5A0DB8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Standard"/>
    <w:next w:val="Textbody"/>
    <w:link w:val="Nagwek1Znak"/>
    <w:uiPriority w:val="9"/>
    <w:qFormat/>
    <w:rsid w:val="00F32D92"/>
    <w:pPr>
      <w:spacing w:line="240" w:lineRule="auto"/>
      <w:outlineLvl w:val="0"/>
    </w:pPr>
    <w:rPr>
      <w:rFonts w:eastAsia="Arial" w:cs="Arial"/>
      <w:b/>
      <w:bCs/>
      <w:sz w:val="32"/>
      <w:szCs w:val="32"/>
      <w:lang w:eastAsia="en-US"/>
    </w:rPr>
  </w:style>
  <w:style w:type="paragraph" w:styleId="Nagwek2">
    <w:name w:val="heading 2"/>
    <w:basedOn w:val="Standard"/>
    <w:next w:val="Textbody"/>
    <w:link w:val="Nagwek2Znak"/>
    <w:uiPriority w:val="9"/>
    <w:unhideWhenUsed/>
    <w:qFormat/>
    <w:rsid w:val="00F32D92"/>
    <w:pPr>
      <w:pBdr>
        <w:top w:val="single" w:sz="24" w:space="0" w:color="DEEAF6"/>
        <w:left w:val="single" w:sz="24" w:space="0" w:color="DEEAF6"/>
        <w:bottom w:val="single" w:sz="24" w:space="0" w:color="DEEAF6"/>
        <w:right w:val="single" w:sz="24" w:space="0" w:color="DEEAF6"/>
      </w:pBdr>
      <w:shd w:val="clear" w:color="auto" w:fill="DEEAF6"/>
      <w:spacing w:before="100"/>
      <w:ind w:left="426" w:hanging="426"/>
      <w:outlineLvl w:val="1"/>
    </w:pPr>
    <w:rPr>
      <w:rFonts w:ascii="Calibri" w:hAnsi="Calibri"/>
      <w:b/>
      <w:spacing w:val="15"/>
      <w:sz w:val="26"/>
      <w:szCs w:val="20"/>
      <w:lang w:eastAsia="en-US"/>
    </w:rPr>
  </w:style>
  <w:style w:type="paragraph" w:styleId="Nagwek3">
    <w:name w:val="heading 3"/>
    <w:basedOn w:val="Nagwek4"/>
    <w:next w:val="Textbody"/>
    <w:link w:val="Nagwek3Znak"/>
    <w:uiPriority w:val="9"/>
    <w:unhideWhenUsed/>
    <w:qFormat/>
    <w:rsid w:val="00F32D92"/>
    <w:pPr>
      <w:shd w:val="clear" w:color="auto" w:fill="ACB9CA"/>
      <w:spacing w:before="300" w:after="0"/>
      <w:outlineLvl w:val="2"/>
    </w:pPr>
    <w:rPr>
      <w:b/>
      <w:spacing w:val="15"/>
      <w:sz w:val="24"/>
    </w:rPr>
  </w:style>
  <w:style w:type="paragraph" w:styleId="Nagwek4">
    <w:name w:val="heading 4"/>
    <w:next w:val="Textbody"/>
    <w:link w:val="Nagwek4Znak"/>
    <w:uiPriority w:val="9"/>
    <w:semiHidden/>
    <w:unhideWhenUsed/>
    <w:qFormat/>
    <w:rsid w:val="00F32D92"/>
    <w:pPr>
      <w:widowControl w:val="0"/>
      <w:suppressAutoHyphens/>
      <w:autoSpaceDN w:val="0"/>
      <w:spacing w:before="100" w:after="240" w:line="240" w:lineRule="auto"/>
      <w:textAlignment w:val="baseline"/>
      <w:outlineLvl w:val="3"/>
    </w:pPr>
    <w:rPr>
      <w:rFonts w:ascii="Calibri" w:eastAsia="Times New Roman" w:hAnsi="Calibri" w:cs="Arial"/>
      <w:kern w:val="3"/>
      <w:szCs w:val="20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826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826C8"/>
  </w:style>
  <w:style w:type="paragraph" w:styleId="Stopka">
    <w:name w:val="footer"/>
    <w:basedOn w:val="Normalny"/>
    <w:link w:val="StopkaZnak"/>
    <w:uiPriority w:val="99"/>
    <w:unhideWhenUsed/>
    <w:rsid w:val="003826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826C8"/>
  </w:style>
  <w:style w:type="paragraph" w:styleId="Tekstdymka">
    <w:name w:val="Balloon Text"/>
    <w:basedOn w:val="Normalny"/>
    <w:link w:val="TekstdymkaZnak"/>
    <w:uiPriority w:val="99"/>
    <w:unhideWhenUsed/>
    <w:rsid w:val="003826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3826C8"/>
    <w:rPr>
      <w:rFonts w:ascii="Tahoma" w:hAnsi="Tahoma" w:cs="Tahoma"/>
      <w:sz w:val="16"/>
      <w:szCs w:val="16"/>
    </w:rPr>
  </w:style>
  <w:style w:type="paragraph" w:styleId="Akapitzlist">
    <w:name w:val="List Paragraph"/>
    <w:aliases w:val="Numerowanie,List Paragraph,Akapit z listą 1,Normalny1,Akapit z listą3,Akapit z listą31,Wypunktowanie,Normal2,Akapit z listą1,normalny tekst,Akapit z list¹,CW_Lista,L1,Preambuła,Paragraf,Punkt 1.1,T_SZ_List Paragraph,Akapit z listą BS"/>
    <w:basedOn w:val="Normalny"/>
    <w:uiPriority w:val="34"/>
    <w:qFormat/>
    <w:rsid w:val="00363C8D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nhideWhenUsed/>
    <w:rsid w:val="00244EA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244EA0"/>
    <w:rPr>
      <w:sz w:val="20"/>
      <w:szCs w:val="20"/>
    </w:rPr>
  </w:style>
  <w:style w:type="character" w:styleId="Odwoanieprzypisudolnego">
    <w:name w:val="footnote reference"/>
    <w:basedOn w:val="Domylnaczcionkaakapitu"/>
    <w:unhideWhenUsed/>
    <w:rsid w:val="00244EA0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F32D92"/>
    <w:rPr>
      <w:rFonts w:ascii="Arial Unicode MS" w:eastAsia="Arial" w:hAnsi="Arial Unicode MS" w:cs="Arial"/>
      <w:b/>
      <w:bCs/>
      <w:color w:val="000000"/>
      <w:kern w:val="3"/>
      <w:sz w:val="32"/>
      <w:szCs w:val="32"/>
      <w:lang w:eastAsia="en-US" w:bidi="pl-PL"/>
    </w:rPr>
  </w:style>
  <w:style w:type="character" w:customStyle="1" w:styleId="Nagwek2Znak">
    <w:name w:val="Nagłówek 2 Znak"/>
    <w:basedOn w:val="Domylnaczcionkaakapitu"/>
    <w:link w:val="Nagwek2"/>
    <w:uiPriority w:val="9"/>
    <w:rsid w:val="00F32D92"/>
    <w:rPr>
      <w:rFonts w:ascii="Calibri" w:eastAsia="Arial Unicode MS" w:hAnsi="Calibri" w:cs="Arial Unicode MS"/>
      <w:b/>
      <w:color w:val="000000"/>
      <w:spacing w:val="15"/>
      <w:kern w:val="3"/>
      <w:sz w:val="26"/>
      <w:szCs w:val="20"/>
      <w:shd w:val="clear" w:color="auto" w:fill="DEEAF6"/>
      <w:lang w:eastAsia="en-US" w:bidi="pl-PL"/>
    </w:rPr>
  </w:style>
  <w:style w:type="character" w:customStyle="1" w:styleId="Nagwek3Znak">
    <w:name w:val="Nagłówek 3 Znak"/>
    <w:basedOn w:val="Domylnaczcionkaakapitu"/>
    <w:link w:val="Nagwek3"/>
    <w:uiPriority w:val="9"/>
    <w:rsid w:val="00F32D92"/>
    <w:rPr>
      <w:rFonts w:ascii="Calibri" w:eastAsia="Times New Roman" w:hAnsi="Calibri" w:cs="Arial"/>
      <w:b/>
      <w:spacing w:val="15"/>
      <w:kern w:val="3"/>
      <w:sz w:val="24"/>
      <w:szCs w:val="20"/>
      <w:shd w:val="clear" w:color="auto" w:fill="ACB9CA"/>
      <w:lang w:eastAsia="en-US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32D92"/>
    <w:rPr>
      <w:rFonts w:ascii="Calibri" w:eastAsia="Times New Roman" w:hAnsi="Calibri" w:cs="Arial"/>
      <w:kern w:val="3"/>
      <w:szCs w:val="20"/>
      <w:lang w:eastAsia="en-US"/>
    </w:rPr>
  </w:style>
  <w:style w:type="numbering" w:customStyle="1" w:styleId="Outline">
    <w:name w:val="Outline"/>
    <w:basedOn w:val="Bezlisty"/>
    <w:rsid w:val="00F32D92"/>
    <w:pPr>
      <w:numPr>
        <w:numId w:val="1"/>
      </w:numPr>
    </w:pPr>
  </w:style>
  <w:style w:type="paragraph" w:customStyle="1" w:styleId="Standard">
    <w:name w:val="Standard"/>
    <w:rsid w:val="00F32D92"/>
    <w:pPr>
      <w:widowControl w:val="0"/>
      <w:suppressAutoHyphens/>
      <w:autoSpaceDN w:val="0"/>
      <w:spacing w:after="0"/>
      <w:textAlignment w:val="baseline"/>
    </w:pPr>
    <w:rPr>
      <w:rFonts w:ascii="Arial Unicode MS" w:eastAsia="Arial Unicode MS" w:hAnsi="Arial Unicode MS" w:cs="Arial Unicode MS"/>
      <w:color w:val="000000"/>
      <w:kern w:val="3"/>
      <w:sz w:val="24"/>
      <w:szCs w:val="24"/>
      <w:lang w:bidi="pl-PL"/>
    </w:rPr>
  </w:style>
  <w:style w:type="paragraph" w:customStyle="1" w:styleId="Heading">
    <w:name w:val="Heading"/>
    <w:basedOn w:val="Standard"/>
    <w:next w:val="Textbody"/>
    <w:rsid w:val="00F32D92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rsid w:val="00F32D92"/>
    <w:pPr>
      <w:spacing w:line="240" w:lineRule="auto"/>
      <w:ind w:left="232"/>
    </w:pPr>
    <w:rPr>
      <w:rFonts w:eastAsia="Arial" w:cs="Arial"/>
      <w:lang w:eastAsia="en-US"/>
    </w:rPr>
  </w:style>
  <w:style w:type="paragraph" w:styleId="Lista">
    <w:name w:val="List"/>
    <w:basedOn w:val="Textbody"/>
    <w:rsid w:val="00F32D92"/>
  </w:style>
  <w:style w:type="paragraph" w:styleId="Legenda">
    <w:name w:val="caption"/>
    <w:basedOn w:val="Standard"/>
    <w:rsid w:val="00F32D92"/>
    <w:pPr>
      <w:suppressLineNumbers/>
      <w:spacing w:before="120" w:after="120"/>
    </w:pPr>
    <w:rPr>
      <w:rFonts w:cs="Arial"/>
      <w:i/>
      <w:iCs/>
    </w:rPr>
  </w:style>
  <w:style w:type="paragraph" w:customStyle="1" w:styleId="Index">
    <w:name w:val="Index"/>
    <w:basedOn w:val="Standard"/>
    <w:rsid w:val="00F32D92"/>
    <w:pPr>
      <w:suppressLineNumbers/>
    </w:pPr>
    <w:rPr>
      <w:rFonts w:cs="Arial"/>
    </w:rPr>
  </w:style>
  <w:style w:type="paragraph" w:styleId="NormalnyWeb">
    <w:name w:val="Normal (Web)"/>
    <w:basedOn w:val="Standard"/>
    <w:rsid w:val="00F32D92"/>
    <w:pPr>
      <w:spacing w:before="100" w:after="100"/>
    </w:pPr>
    <w:rPr>
      <w:rFonts w:ascii="Times New Roman" w:hAnsi="Times New Roman"/>
    </w:rPr>
  </w:style>
  <w:style w:type="paragraph" w:styleId="Tytu">
    <w:name w:val="Title"/>
    <w:basedOn w:val="Standard"/>
    <w:next w:val="Podtytu"/>
    <w:link w:val="TytuZnak"/>
    <w:uiPriority w:val="10"/>
    <w:qFormat/>
    <w:rsid w:val="00F32D92"/>
    <w:pPr>
      <w:spacing w:line="240" w:lineRule="auto"/>
      <w:ind w:left="9" w:right="45"/>
      <w:jc w:val="center"/>
    </w:pPr>
    <w:rPr>
      <w:rFonts w:eastAsia="Arial" w:cs="Arial"/>
      <w:b/>
      <w:bCs/>
      <w:sz w:val="40"/>
      <w:szCs w:val="40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F32D92"/>
    <w:rPr>
      <w:rFonts w:ascii="Arial Unicode MS" w:eastAsia="Arial" w:hAnsi="Arial Unicode MS" w:cs="Arial"/>
      <w:b/>
      <w:bCs/>
      <w:color w:val="000000"/>
      <w:kern w:val="3"/>
      <w:sz w:val="40"/>
      <w:szCs w:val="40"/>
      <w:lang w:eastAsia="en-US" w:bidi="pl-PL"/>
    </w:rPr>
  </w:style>
  <w:style w:type="paragraph" w:styleId="Podtytu">
    <w:name w:val="Subtitle"/>
    <w:basedOn w:val="Heading"/>
    <w:next w:val="Textbody"/>
    <w:link w:val="PodtytuZnak"/>
    <w:uiPriority w:val="11"/>
    <w:qFormat/>
    <w:rsid w:val="00F32D92"/>
    <w:pPr>
      <w:jc w:val="center"/>
    </w:pPr>
    <w:rPr>
      <w:i/>
      <w:iCs/>
    </w:rPr>
  </w:style>
  <w:style w:type="character" w:customStyle="1" w:styleId="PodtytuZnak">
    <w:name w:val="Podtytuł Znak"/>
    <w:basedOn w:val="Domylnaczcionkaakapitu"/>
    <w:link w:val="Podtytu"/>
    <w:uiPriority w:val="11"/>
    <w:rsid w:val="00F32D92"/>
    <w:rPr>
      <w:rFonts w:ascii="Arial" w:eastAsia="Microsoft YaHei" w:hAnsi="Arial" w:cs="Arial"/>
      <w:i/>
      <w:iCs/>
      <w:color w:val="000000"/>
      <w:kern w:val="3"/>
      <w:sz w:val="28"/>
      <w:szCs w:val="28"/>
      <w:lang w:bidi="pl-PL"/>
    </w:rPr>
  </w:style>
  <w:style w:type="paragraph" w:customStyle="1" w:styleId="TableParagraph">
    <w:name w:val="Table Paragraph"/>
    <w:basedOn w:val="Standard"/>
    <w:uiPriority w:val="1"/>
    <w:qFormat/>
    <w:rsid w:val="00F32D92"/>
    <w:pPr>
      <w:spacing w:line="248" w:lineRule="exact"/>
      <w:ind w:left="109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Default">
    <w:name w:val="Default"/>
    <w:qFormat/>
    <w:rsid w:val="00F32D92"/>
    <w:pPr>
      <w:suppressAutoHyphens/>
      <w:autoSpaceDN w:val="0"/>
      <w:spacing w:after="0" w:line="240" w:lineRule="auto"/>
      <w:textAlignment w:val="baseline"/>
    </w:pPr>
    <w:rPr>
      <w:rFonts w:ascii="Calibri" w:eastAsia="Times New Roman" w:hAnsi="Calibri" w:cs="Calibri"/>
      <w:color w:val="000000"/>
      <w:kern w:val="3"/>
      <w:sz w:val="24"/>
      <w:szCs w:val="24"/>
      <w:lang w:eastAsia="en-US"/>
    </w:rPr>
  </w:style>
  <w:style w:type="paragraph" w:styleId="Tekstkomentarza">
    <w:name w:val="annotation text"/>
    <w:basedOn w:val="Standard"/>
    <w:link w:val="TekstkomentarzaZnak"/>
    <w:uiPriority w:val="99"/>
    <w:rsid w:val="00F32D92"/>
    <w:pPr>
      <w:spacing w:line="240" w:lineRule="auto"/>
    </w:pPr>
    <w:rPr>
      <w:rFonts w:eastAsia="Arial" w:cs="Arial"/>
      <w:sz w:val="20"/>
      <w:szCs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32D92"/>
    <w:rPr>
      <w:rFonts w:ascii="Arial Unicode MS" w:eastAsia="Arial" w:hAnsi="Arial Unicode MS" w:cs="Arial"/>
      <w:color w:val="000000"/>
      <w:kern w:val="3"/>
      <w:sz w:val="20"/>
      <w:szCs w:val="20"/>
      <w:lang w:eastAsia="en-US" w:bidi="pl-PL"/>
    </w:rPr>
  </w:style>
  <w:style w:type="paragraph" w:styleId="Tematkomentarza">
    <w:name w:val="annotation subject"/>
    <w:basedOn w:val="Tekstkomentarza"/>
    <w:link w:val="TematkomentarzaZnak"/>
    <w:uiPriority w:val="99"/>
    <w:rsid w:val="00F32D9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F32D92"/>
    <w:rPr>
      <w:rFonts w:ascii="Arial Unicode MS" w:eastAsia="Arial" w:hAnsi="Arial Unicode MS" w:cs="Arial"/>
      <w:b/>
      <w:bCs/>
      <w:color w:val="000000"/>
      <w:kern w:val="3"/>
      <w:sz w:val="20"/>
      <w:szCs w:val="20"/>
      <w:lang w:eastAsia="en-US" w:bidi="pl-PL"/>
    </w:rPr>
  </w:style>
  <w:style w:type="paragraph" w:styleId="Poprawka">
    <w:name w:val="Revision"/>
    <w:uiPriority w:val="99"/>
    <w:rsid w:val="00F32D92"/>
    <w:pPr>
      <w:suppressAutoHyphens/>
      <w:autoSpaceDN w:val="0"/>
      <w:spacing w:after="0" w:line="240" w:lineRule="auto"/>
      <w:textAlignment w:val="baseline"/>
    </w:pPr>
    <w:rPr>
      <w:rFonts w:ascii="Arial" w:eastAsia="Arial" w:hAnsi="Arial" w:cs="Arial"/>
      <w:kern w:val="3"/>
      <w:lang w:eastAsia="en-US"/>
    </w:rPr>
  </w:style>
  <w:style w:type="character" w:customStyle="1" w:styleId="AkapitzlistZnak">
    <w:name w:val="Akapit z listą Znak"/>
    <w:aliases w:val="Numerowanie Znak,List Paragraph Znak,Akapit z listą 1 Znak,Normalny1 Znak,Akapit z listą3 Znak,Akapit z listą31 Znak,Wypunktowanie Znak,Normal2 Znak,Akapit z listą1 Znak,normalny tekst Znak,Akapit z list¹ Znak,CW_Lista Znak,L1 Znak"/>
    <w:uiPriority w:val="34"/>
    <w:rsid w:val="00F32D92"/>
    <w:rPr>
      <w:rFonts w:ascii="Arial" w:hAnsi="Arial"/>
      <w:sz w:val="24"/>
      <w:szCs w:val="24"/>
    </w:rPr>
  </w:style>
  <w:style w:type="character" w:customStyle="1" w:styleId="TekstprzypisudolnegoZnak1">
    <w:name w:val="Tekst przypisu dolnego Znak1"/>
    <w:basedOn w:val="Domylnaczcionkaakapitu"/>
    <w:rsid w:val="00F32D92"/>
    <w:rPr>
      <w:rFonts w:ascii="Arial" w:hAnsi="Arial"/>
    </w:rPr>
  </w:style>
  <w:style w:type="character" w:styleId="Uwydatnienie">
    <w:name w:val="Emphasis"/>
    <w:basedOn w:val="Domylnaczcionkaakapitu"/>
    <w:rsid w:val="00F32D92"/>
    <w:rPr>
      <w:i/>
      <w:iCs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F32D92"/>
    <w:rPr>
      <w:rFonts w:ascii="Arial" w:eastAsia="Arial" w:hAnsi="Arial" w:cs="Arial"/>
      <w:sz w:val="24"/>
      <w:szCs w:val="24"/>
      <w:lang w:eastAsia="en-US"/>
    </w:rPr>
  </w:style>
  <w:style w:type="character" w:styleId="Odwoaniedokomentarza">
    <w:name w:val="annotation reference"/>
    <w:basedOn w:val="Domylnaczcionkaakapitu"/>
    <w:uiPriority w:val="99"/>
    <w:rsid w:val="00F32D92"/>
    <w:rPr>
      <w:sz w:val="16"/>
      <w:szCs w:val="16"/>
    </w:rPr>
  </w:style>
  <w:style w:type="character" w:customStyle="1" w:styleId="Internetlink">
    <w:name w:val="Internet link"/>
    <w:basedOn w:val="Domylnaczcionkaakapitu"/>
    <w:rsid w:val="00F32D92"/>
    <w:rPr>
      <w:color w:val="0563C1"/>
      <w:u w:val="single"/>
    </w:rPr>
  </w:style>
  <w:style w:type="character" w:customStyle="1" w:styleId="Nierozpoznanawzmianka1">
    <w:name w:val="Nierozpoznana wzmianka1"/>
    <w:basedOn w:val="Domylnaczcionkaakapitu"/>
    <w:rsid w:val="00F32D92"/>
    <w:rPr>
      <w:color w:val="605E5C"/>
    </w:rPr>
  </w:style>
  <w:style w:type="character" w:customStyle="1" w:styleId="ListLabel1">
    <w:name w:val="ListLabel 1"/>
    <w:rsid w:val="00F32D92"/>
    <w:rPr>
      <w:rFonts w:eastAsia="Arial" w:cs="Arial"/>
      <w:b w:val="0"/>
      <w:bCs w:val="0"/>
      <w:i w:val="0"/>
      <w:iCs w:val="0"/>
      <w:spacing w:val="0"/>
      <w:w w:val="99"/>
      <w:sz w:val="24"/>
      <w:szCs w:val="24"/>
      <w:lang w:val="pl-PL" w:eastAsia="en-US" w:bidi="ar-SA"/>
    </w:rPr>
  </w:style>
  <w:style w:type="character" w:customStyle="1" w:styleId="ListLabel2">
    <w:name w:val="ListLabel 2"/>
    <w:rsid w:val="00F32D92"/>
    <w:rPr>
      <w:lang w:val="pl-PL" w:eastAsia="en-US" w:bidi="ar-SA"/>
    </w:rPr>
  </w:style>
  <w:style w:type="character" w:customStyle="1" w:styleId="ListLabel3">
    <w:name w:val="ListLabel 3"/>
    <w:rsid w:val="00F32D92"/>
    <w:rPr>
      <w:rFonts w:eastAsia="Arial" w:cs="Times New Roman"/>
      <w:b w:val="0"/>
      <w:bCs w:val="0"/>
      <w:i w:val="0"/>
      <w:iCs w:val="0"/>
      <w:spacing w:val="0"/>
      <w:w w:val="99"/>
      <w:sz w:val="24"/>
      <w:szCs w:val="24"/>
      <w:lang w:val="pl-PL" w:eastAsia="en-US" w:bidi="ar-SA"/>
    </w:rPr>
  </w:style>
  <w:style w:type="character" w:customStyle="1" w:styleId="ListLabel4">
    <w:name w:val="ListLabel 4"/>
    <w:rsid w:val="00F32D92"/>
    <w:rPr>
      <w:rFonts w:eastAsia="Arial" w:cs="Times New Roman"/>
      <w:b w:val="0"/>
      <w:bCs w:val="0"/>
      <w:i w:val="0"/>
      <w:iCs w:val="0"/>
      <w:spacing w:val="-1"/>
      <w:w w:val="98"/>
      <w:sz w:val="24"/>
      <w:szCs w:val="24"/>
      <w:lang w:val="pl-PL" w:eastAsia="en-US" w:bidi="ar-SA"/>
    </w:rPr>
  </w:style>
  <w:style w:type="character" w:customStyle="1" w:styleId="ListLabel5">
    <w:name w:val="ListLabel 5"/>
    <w:rsid w:val="00F32D92"/>
    <w:rPr>
      <w:rFonts w:eastAsia="Arial" w:cs="Times New Roman"/>
      <w:b w:val="0"/>
      <w:bCs w:val="0"/>
      <w:i w:val="0"/>
      <w:iCs w:val="0"/>
      <w:color w:val="00000A"/>
      <w:spacing w:val="0"/>
      <w:w w:val="100"/>
      <w:sz w:val="24"/>
      <w:szCs w:val="24"/>
      <w:lang w:val="pl-PL" w:eastAsia="en-US" w:bidi="ar-SA"/>
    </w:rPr>
  </w:style>
  <w:style w:type="character" w:customStyle="1" w:styleId="ListLabel6">
    <w:name w:val="ListLabel 6"/>
    <w:rsid w:val="00F32D92"/>
    <w:rPr>
      <w:rFonts w:eastAsia="Arial" w:cs="Times New Roman"/>
      <w:b w:val="0"/>
      <w:bCs w:val="0"/>
      <w:i w:val="0"/>
      <w:iCs w:val="0"/>
      <w:spacing w:val="0"/>
      <w:w w:val="100"/>
      <w:sz w:val="24"/>
      <w:szCs w:val="24"/>
      <w:lang w:val="pl-PL" w:eastAsia="en-US" w:bidi="ar-SA"/>
    </w:rPr>
  </w:style>
  <w:style w:type="character" w:customStyle="1" w:styleId="ListLabel7">
    <w:name w:val="ListLabel 7"/>
    <w:rsid w:val="00F32D92"/>
    <w:rPr>
      <w:rFonts w:eastAsia="Arial" w:cs="Times New Roman"/>
    </w:rPr>
  </w:style>
  <w:style w:type="character" w:customStyle="1" w:styleId="ListLabel8">
    <w:name w:val="ListLabel 8"/>
    <w:rsid w:val="00F32D92"/>
    <w:rPr>
      <w:b w:val="0"/>
    </w:rPr>
  </w:style>
  <w:style w:type="character" w:customStyle="1" w:styleId="ListLabel9">
    <w:name w:val="ListLabel 9"/>
    <w:rsid w:val="00F32D92"/>
    <w:rPr>
      <w:strike w:val="0"/>
      <w:dstrike w:val="0"/>
      <w:color w:val="00000A"/>
    </w:rPr>
  </w:style>
  <w:style w:type="character" w:customStyle="1" w:styleId="ListLabel10">
    <w:name w:val="ListLabel 10"/>
    <w:rsid w:val="00F32D92"/>
    <w:rPr>
      <w:rFonts w:eastAsia="Arial" w:cs="Arial"/>
      <w:b w:val="0"/>
      <w:bCs w:val="0"/>
      <w:i w:val="0"/>
      <w:iCs w:val="0"/>
      <w:spacing w:val="0"/>
      <w:w w:val="100"/>
      <w:sz w:val="24"/>
      <w:szCs w:val="24"/>
      <w:lang w:val="pl-PL" w:eastAsia="en-US" w:bidi="ar-SA"/>
    </w:rPr>
  </w:style>
  <w:style w:type="character" w:customStyle="1" w:styleId="ListLabel11">
    <w:name w:val="ListLabel 11"/>
    <w:rsid w:val="00F32D92"/>
    <w:rPr>
      <w:b w:val="0"/>
      <w:bCs w:val="0"/>
      <w:i w:val="0"/>
      <w:iCs w:val="0"/>
      <w:spacing w:val="0"/>
      <w:w w:val="100"/>
      <w:sz w:val="24"/>
      <w:szCs w:val="24"/>
      <w:lang w:val="pl-PL" w:eastAsia="en-US" w:bidi="ar-SA"/>
    </w:rPr>
  </w:style>
  <w:style w:type="character" w:customStyle="1" w:styleId="ListLabel12">
    <w:name w:val="ListLabel 12"/>
    <w:rsid w:val="00F32D92"/>
    <w:rPr>
      <w:b w:val="0"/>
      <w:bCs w:val="0"/>
    </w:rPr>
  </w:style>
  <w:style w:type="character" w:customStyle="1" w:styleId="ListLabel13">
    <w:name w:val="ListLabel 13"/>
    <w:rsid w:val="00F32D92"/>
    <w:rPr>
      <w:rFonts w:cs="Calibri"/>
    </w:rPr>
  </w:style>
  <w:style w:type="character" w:customStyle="1" w:styleId="ListLabel14">
    <w:name w:val="ListLabel 14"/>
    <w:rsid w:val="00F32D92"/>
    <w:rPr>
      <w:b/>
    </w:rPr>
  </w:style>
  <w:style w:type="character" w:customStyle="1" w:styleId="ListLabel15">
    <w:name w:val="ListLabel 15"/>
    <w:rsid w:val="00F32D92"/>
    <w:rPr>
      <w:rFonts w:cs="Courier New"/>
    </w:rPr>
  </w:style>
  <w:style w:type="character" w:customStyle="1" w:styleId="ListLabel16">
    <w:name w:val="ListLabel 16"/>
    <w:rsid w:val="00F32D92"/>
    <w:rPr>
      <w:b/>
      <w:i w:val="0"/>
      <w:sz w:val="22"/>
      <w:szCs w:val="22"/>
    </w:rPr>
  </w:style>
  <w:style w:type="character" w:customStyle="1" w:styleId="ListLabel17">
    <w:name w:val="ListLabel 17"/>
    <w:rsid w:val="00F32D92"/>
    <w:rPr>
      <w:rFonts w:cs="Calibri"/>
      <w:sz w:val="22"/>
      <w:szCs w:val="22"/>
    </w:rPr>
  </w:style>
  <w:style w:type="character" w:customStyle="1" w:styleId="ListLabel18">
    <w:name w:val="ListLabel 18"/>
    <w:rsid w:val="00F32D92"/>
    <w:rPr>
      <w:sz w:val="20"/>
    </w:rPr>
  </w:style>
  <w:style w:type="numbering" w:customStyle="1" w:styleId="WWNum1">
    <w:name w:val="WWNum1"/>
    <w:basedOn w:val="Bezlisty"/>
    <w:rsid w:val="00F32D92"/>
    <w:pPr>
      <w:numPr>
        <w:numId w:val="2"/>
      </w:numPr>
    </w:pPr>
  </w:style>
  <w:style w:type="numbering" w:customStyle="1" w:styleId="WWNum2">
    <w:name w:val="WWNum2"/>
    <w:basedOn w:val="Bezlisty"/>
    <w:rsid w:val="00F32D92"/>
    <w:pPr>
      <w:numPr>
        <w:numId w:val="3"/>
      </w:numPr>
    </w:pPr>
  </w:style>
  <w:style w:type="numbering" w:customStyle="1" w:styleId="WWNum3">
    <w:name w:val="WWNum3"/>
    <w:basedOn w:val="Bezlisty"/>
    <w:rsid w:val="00F32D92"/>
    <w:pPr>
      <w:numPr>
        <w:numId w:val="4"/>
      </w:numPr>
    </w:pPr>
  </w:style>
  <w:style w:type="numbering" w:customStyle="1" w:styleId="WWNum4">
    <w:name w:val="WWNum4"/>
    <w:basedOn w:val="Bezlisty"/>
    <w:rsid w:val="00F32D92"/>
    <w:pPr>
      <w:numPr>
        <w:numId w:val="5"/>
      </w:numPr>
    </w:pPr>
  </w:style>
  <w:style w:type="numbering" w:customStyle="1" w:styleId="WWNum5">
    <w:name w:val="WWNum5"/>
    <w:basedOn w:val="Bezlisty"/>
    <w:rsid w:val="00F32D92"/>
    <w:pPr>
      <w:numPr>
        <w:numId w:val="46"/>
      </w:numPr>
    </w:pPr>
  </w:style>
  <w:style w:type="numbering" w:customStyle="1" w:styleId="WWNum6">
    <w:name w:val="WWNum6"/>
    <w:basedOn w:val="Bezlisty"/>
    <w:rsid w:val="00F32D92"/>
    <w:pPr>
      <w:numPr>
        <w:numId w:val="6"/>
      </w:numPr>
    </w:pPr>
  </w:style>
  <w:style w:type="numbering" w:customStyle="1" w:styleId="WWNum7">
    <w:name w:val="WWNum7"/>
    <w:basedOn w:val="Bezlisty"/>
    <w:rsid w:val="00F32D92"/>
    <w:pPr>
      <w:numPr>
        <w:numId w:val="7"/>
      </w:numPr>
    </w:pPr>
  </w:style>
  <w:style w:type="numbering" w:customStyle="1" w:styleId="WWNum8">
    <w:name w:val="WWNum8"/>
    <w:basedOn w:val="Bezlisty"/>
    <w:rsid w:val="00F32D92"/>
    <w:pPr>
      <w:numPr>
        <w:numId w:val="8"/>
      </w:numPr>
    </w:pPr>
  </w:style>
  <w:style w:type="numbering" w:customStyle="1" w:styleId="WWNum9">
    <w:name w:val="WWNum9"/>
    <w:basedOn w:val="Bezlisty"/>
    <w:rsid w:val="00F32D92"/>
    <w:pPr>
      <w:numPr>
        <w:numId w:val="9"/>
      </w:numPr>
    </w:pPr>
  </w:style>
  <w:style w:type="numbering" w:customStyle="1" w:styleId="WWNum10">
    <w:name w:val="WWNum10"/>
    <w:basedOn w:val="Bezlisty"/>
    <w:rsid w:val="00F32D92"/>
    <w:pPr>
      <w:numPr>
        <w:numId w:val="10"/>
      </w:numPr>
    </w:pPr>
  </w:style>
  <w:style w:type="numbering" w:customStyle="1" w:styleId="WWNum11">
    <w:name w:val="WWNum11"/>
    <w:basedOn w:val="Bezlisty"/>
    <w:rsid w:val="00F32D92"/>
    <w:pPr>
      <w:numPr>
        <w:numId w:val="11"/>
      </w:numPr>
    </w:pPr>
  </w:style>
  <w:style w:type="numbering" w:customStyle="1" w:styleId="WWNum12">
    <w:name w:val="WWNum12"/>
    <w:basedOn w:val="Bezlisty"/>
    <w:rsid w:val="00F32D92"/>
    <w:pPr>
      <w:numPr>
        <w:numId w:val="12"/>
      </w:numPr>
    </w:pPr>
  </w:style>
  <w:style w:type="numbering" w:customStyle="1" w:styleId="WWNum13">
    <w:name w:val="WWNum13"/>
    <w:basedOn w:val="Bezlisty"/>
    <w:rsid w:val="00F32D92"/>
    <w:pPr>
      <w:numPr>
        <w:numId w:val="13"/>
      </w:numPr>
    </w:pPr>
  </w:style>
  <w:style w:type="numbering" w:customStyle="1" w:styleId="WWNum14">
    <w:name w:val="WWNum14"/>
    <w:basedOn w:val="Bezlisty"/>
    <w:rsid w:val="00F32D92"/>
    <w:pPr>
      <w:numPr>
        <w:numId w:val="50"/>
      </w:numPr>
    </w:pPr>
  </w:style>
  <w:style w:type="numbering" w:customStyle="1" w:styleId="WWNum15">
    <w:name w:val="WWNum15"/>
    <w:basedOn w:val="Bezlisty"/>
    <w:rsid w:val="00F32D92"/>
    <w:pPr>
      <w:numPr>
        <w:numId w:val="48"/>
      </w:numPr>
    </w:pPr>
  </w:style>
  <w:style w:type="numbering" w:customStyle="1" w:styleId="WWNum16">
    <w:name w:val="WWNum16"/>
    <w:basedOn w:val="Bezlisty"/>
    <w:rsid w:val="00F32D92"/>
    <w:pPr>
      <w:numPr>
        <w:numId w:val="14"/>
      </w:numPr>
    </w:pPr>
  </w:style>
  <w:style w:type="numbering" w:customStyle="1" w:styleId="WWNum17">
    <w:name w:val="WWNum17"/>
    <w:basedOn w:val="Bezlisty"/>
    <w:rsid w:val="00F32D92"/>
    <w:pPr>
      <w:numPr>
        <w:numId w:val="15"/>
      </w:numPr>
    </w:pPr>
  </w:style>
  <w:style w:type="numbering" w:customStyle="1" w:styleId="WWNum18">
    <w:name w:val="WWNum18"/>
    <w:basedOn w:val="Bezlisty"/>
    <w:rsid w:val="00F32D92"/>
    <w:pPr>
      <w:numPr>
        <w:numId w:val="16"/>
      </w:numPr>
    </w:pPr>
  </w:style>
  <w:style w:type="numbering" w:customStyle="1" w:styleId="WWNum19">
    <w:name w:val="WWNum19"/>
    <w:basedOn w:val="Bezlisty"/>
    <w:rsid w:val="00F32D92"/>
    <w:pPr>
      <w:numPr>
        <w:numId w:val="17"/>
      </w:numPr>
    </w:pPr>
  </w:style>
  <w:style w:type="numbering" w:customStyle="1" w:styleId="WWNum20">
    <w:name w:val="WWNum20"/>
    <w:basedOn w:val="Bezlisty"/>
    <w:rsid w:val="00F32D92"/>
    <w:pPr>
      <w:numPr>
        <w:numId w:val="18"/>
      </w:numPr>
    </w:pPr>
  </w:style>
  <w:style w:type="numbering" w:customStyle="1" w:styleId="WWNum21">
    <w:name w:val="WWNum21"/>
    <w:basedOn w:val="Bezlisty"/>
    <w:rsid w:val="00F32D92"/>
    <w:pPr>
      <w:numPr>
        <w:numId w:val="19"/>
      </w:numPr>
    </w:pPr>
  </w:style>
  <w:style w:type="numbering" w:customStyle="1" w:styleId="WWNum22">
    <w:name w:val="WWNum22"/>
    <w:basedOn w:val="Bezlisty"/>
    <w:rsid w:val="00F32D92"/>
    <w:pPr>
      <w:numPr>
        <w:numId w:val="47"/>
      </w:numPr>
    </w:pPr>
  </w:style>
  <w:style w:type="numbering" w:customStyle="1" w:styleId="WWNum23">
    <w:name w:val="WWNum23"/>
    <w:basedOn w:val="Bezlisty"/>
    <w:rsid w:val="00F32D92"/>
    <w:pPr>
      <w:numPr>
        <w:numId w:val="20"/>
      </w:numPr>
    </w:pPr>
  </w:style>
  <w:style w:type="numbering" w:customStyle="1" w:styleId="WWNum24">
    <w:name w:val="WWNum24"/>
    <w:basedOn w:val="Bezlisty"/>
    <w:rsid w:val="00F32D92"/>
    <w:pPr>
      <w:numPr>
        <w:numId w:val="21"/>
      </w:numPr>
    </w:pPr>
  </w:style>
  <w:style w:type="numbering" w:customStyle="1" w:styleId="WWNum25">
    <w:name w:val="WWNum25"/>
    <w:basedOn w:val="Bezlisty"/>
    <w:rsid w:val="00F32D92"/>
    <w:pPr>
      <w:numPr>
        <w:numId w:val="22"/>
      </w:numPr>
    </w:pPr>
  </w:style>
  <w:style w:type="numbering" w:customStyle="1" w:styleId="WWNum26">
    <w:name w:val="WWNum26"/>
    <w:basedOn w:val="Bezlisty"/>
    <w:rsid w:val="00F32D92"/>
    <w:pPr>
      <w:numPr>
        <w:numId w:val="23"/>
      </w:numPr>
    </w:pPr>
  </w:style>
  <w:style w:type="numbering" w:customStyle="1" w:styleId="WWNum27">
    <w:name w:val="WWNum27"/>
    <w:basedOn w:val="Bezlisty"/>
    <w:rsid w:val="00F32D92"/>
    <w:pPr>
      <w:numPr>
        <w:numId w:val="24"/>
      </w:numPr>
    </w:pPr>
  </w:style>
  <w:style w:type="numbering" w:customStyle="1" w:styleId="WWNum28">
    <w:name w:val="WWNum28"/>
    <w:basedOn w:val="Bezlisty"/>
    <w:rsid w:val="00F32D92"/>
    <w:pPr>
      <w:numPr>
        <w:numId w:val="25"/>
      </w:numPr>
    </w:pPr>
  </w:style>
  <w:style w:type="numbering" w:customStyle="1" w:styleId="WWNum29">
    <w:name w:val="WWNum29"/>
    <w:basedOn w:val="Bezlisty"/>
    <w:rsid w:val="00F32D92"/>
    <w:pPr>
      <w:numPr>
        <w:numId w:val="26"/>
      </w:numPr>
    </w:pPr>
  </w:style>
  <w:style w:type="numbering" w:customStyle="1" w:styleId="WWNum30">
    <w:name w:val="WWNum30"/>
    <w:basedOn w:val="Bezlisty"/>
    <w:rsid w:val="00F32D92"/>
    <w:pPr>
      <w:numPr>
        <w:numId w:val="27"/>
      </w:numPr>
    </w:pPr>
  </w:style>
  <w:style w:type="numbering" w:customStyle="1" w:styleId="WWNum31">
    <w:name w:val="WWNum31"/>
    <w:basedOn w:val="Bezlisty"/>
    <w:rsid w:val="00F32D92"/>
    <w:pPr>
      <w:numPr>
        <w:numId w:val="28"/>
      </w:numPr>
    </w:pPr>
  </w:style>
  <w:style w:type="numbering" w:customStyle="1" w:styleId="WWNum32">
    <w:name w:val="WWNum32"/>
    <w:basedOn w:val="Bezlisty"/>
    <w:rsid w:val="00F32D92"/>
    <w:pPr>
      <w:numPr>
        <w:numId w:val="29"/>
      </w:numPr>
    </w:pPr>
  </w:style>
  <w:style w:type="numbering" w:customStyle="1" w:styleId="WWNum33">
    <w:name w:val="WWNum33"/>
    <w:basedOn w:val="Bezlisty"/>
    <w:rsid w:val="00F32D92"/>
    <w:pPr>
      <w:numPr>
        <w:numId w:val="30"/>
      </w:numPr>
    </w:pPr>
  </w:style>
  <w:style w:type="numbering" w:customStyle="1" w:styleId="WWNum34">
    <w:name w:val="WWNum34"/>
    <w:basedOn w:val="Bezlisty"/>
    <w:rsid w:val="00F32D92"/>
    <w:pPr>
      <w:numPr>
        <w:numId w:val="31"/>
      </w:numPr>
    </w:pPr>
  </w:style>
  <w:style w:type="numbering" w:customStyle="1" w:styleId="WWNum35">
    <w:name w:val="WWNum35"/>
    <w:basedOn w:val="Bezlisty"/>
    <w:rsid w:val="00F32D92"/>
    <w:pPr>
      <w:numPr>
        <w:numId w:val="32"/>
      </w:numPr>
    </w:pPr>
  </w:style>
  <w:style w:type="numbering" w:customStyle="1" w:styleId="WWNum36">
    <w:name w:val="WWNum36"/>
    <w:basedOn w:val="Bezlisty"/>
    <w:rsid w:val="00F32D92"/>
    <w:pPr>
      <w:numPr>
        <w:numId w:val="33"/>
      </w:numPr>
    </w:pPr>
  </w:style>
  <w:style w:type="numbering" w:customStyle="1" w:styleId="WWNum37">
    <w:name w:val="WWNum37"/>
    <w:basedOn w:val="Bezlisty"/>
    <w:rsid w:val="00F32D92"/>
    <w:pPr>
      <w:numPr>
        <w:numId w:val="34"/>
      </w:numPr>
    </w:pPr>
  </w:style>
  <w:style w:type="numbering" w:customStyle="1" w:styleId="WWNum38">
    <w:name w:val="WWNum38"/>
    <w:basedOn w:val="Bezlisty"/>
    <w:rsid w:val="00F32D92"/>
    <w:pPr>
      <w:numPr>
        <w:numId w:val="35"/>
      </w:numPr>
    </w:pPr>
  </w:style>
  <w:style w:type="numbering" w:customStyle="1" w:styleId="WWNum39">
    <w:name w:val="WWNum39"/>
    <w:basedOn w:val="Bezlisty"/>
    <w:rsid w:val="00F32D92"/>
    <w:pPr>
      <w:numPr>
        <w:numId w:val="36"/>
      </w:numPr>
    </w:pPr>
  </w:style>
  <w:style w:type="numbering" w:customStyle="1" w:styleId="WWNum40">
    <w:name w:val="WWNum40"/>
    <w:basedOn w:val="Bezlisty"/>
    <w:rsid w:val="00F32D92"/>
    <w:pPr>
      <w:numPr>
        <w:numId w:val="37"/>
      </w:numPr>
    </w:pPr>
  </w:style>
  <w:style w:type="numbering" w:customStyle="1" w:styleId="WWNum41">
    <w:name w:val="WWNum41"/>
    <w:basedOn w:val="Bezlisty"/>
    <w:rsid w:val="00F32D92"/>
    <w:pPr>
      <w:numPr>
        <w:numId w:val="38"/>
      </w:numPr>
    </w:pPr>
  </w:style>
  <w:style w:type="numbering" w:customStyle="1" w:styleId="WWNum42">
    <w:name w:val="WWNum42"/>
    <w:basedOn w:val="Bezlisty"/>
    <w:rsid w:val="00F32D92"/>
    <w:pPr>
      <w:numPr>
        <w:numId w:val="39"/>
      </w:numPr>
    </w:pPr>
  </w:style>
  <w:style w:type="numbering" w:customStyle="1" w:styleId="WWNum43">
    <w:name w:val="WWNum43"/>
    <w:basedOn w:val="Bezlisty"/>
    <w:rsid w:val="00F32D92"/>
    <w:pPr>
      <w:numPr>
        <w:numId w:val="40"/>
      </w:numPr>
    </w:pPr>
  </w:style>
  <w:style w:type="numbering" w:customStyle="1" w:styleId="WWNum44">
    <w:name w:val="WWNum44"/>
    <w:basedOn w:val="Bezlisty"/>
    <w:rsid w:val="00F32D92"/>
    <w:pPr>
      <w:numPr>
        <w:numId w:val="41"/>
      </w:numPr>
    </w:pPr>
  </w:style>
  <w:style w:type="numbering" w:customStyle="1" w:styleId="WWNum45">
    <w:name w:val="WWNum45"/>
    <w:basedOn w:val="Bezlisty"/>
    <w:rsid w:val="00F32D92"/>
    <w:pPr>
      <w:numPr>
        <w:numId w:val="42"/>
      </w:numPr>
    </w:pPr>
  </w:style>
  <w:style w:type="numbering" w:customStyle="1" w:styleId="WWNum46">
    <w:name w:val="WWNum46"/>
    <w:basedOn w:val="Bezlisty"/>
    <w:rsid w:val="00F32D92"/>
    <w:pPr>
      <w:numPr>
        <w:numId w:val="43"/>
      </w:numPr>
    </w:pPr>
  </w:style>
  <w:style w:type="numbering" w:customStyle="1" w:styleId="WWNum47">
    <w:name w:val="WWNum47"/>
    <w:basedOn w:val="Bezlisty"/>
    <w:rsid w:val="00F32D92"/>
    <w:pPr>
      <w:numPr>
        <w:numId w:val="44"/>
      </w:numPr>
    </w:pPr>
  </w:style>
  <w:style w:type="numbering" w:customStyle="1" w:styleId="WWNum48">
    <w:name w:val="WWNum48"/>
    <w:basedOn w:val="Bezlisty"/>
    <w:rsid w:val="00F32D92"/>
    <w:pPr>
      <w:numPr>
        <w:numId w:val="45"/>
      </w:numPr>
    </w:pPr>
  </w:style>
  <w:style w:type="numbering" w:customStyle="1" w:styleId="WWNum49">
    <w:name w:val="WWNum49"/>
    <w:basedOn w:val="Bezlisty"/>
    <w:rsid w:val="00F32D92"/>
    <w:pPr>
      <w:numPr>
        <w:numId w:val="49"/>
      </w:numPr>
    </w:pPr>
  </w:style>
  <w:style w:type="paragraph" w:styleId="Tekstpodstawowy">
    <w:name w:val="Body Text"/>
    <w:basedOn w:val="Normalny"/>
    <w:link w:val="TekstpodstawowyZnak"/>
    <w:uiPriority w:val="1"/>
    <w:unhideWhenUsed/>
    <w:qFormat/>
    <w:rsid w:val="00F32D92"/>
    <w:pPr>
      <w:spacing w:after="120"/>
    </w:pPr>
    <w:rPr>
      <w:rFonts w:ascii="Arial" w:eastAsia="Arial" w:hAnsi="Arial" w:cs="Arial"/>
      <w:sz w:val="24"/>
      <w:szCs w:val="24"/>
      <w:lang w:eastAsia="en-US"/>
    </w:rPr>
  </w:style>
  <w:style w:type="character" w:customStyle="1" w:styleId="TekstpodstawowyZnak1">
    <w:name w:val="Tekst podstawowy Znak1"/>
    <w:basedOn w:val="Domylnaczcionkaakapitu"/>
    <w:uiPriority w:val="99"/>
    <w:semiHidden/>
    <w:rsid w:val="00F32D92"/>
  </w:style>
  <w:style w:type="character" w:styleId="Hipercze">
    <w:name w:val="Hyperlink"/>
    <w:basedOn w:val="Domylnaczcionkaakapitu"/>
    <w:uiPriority w:val="99"/>
    <w:rsid w:val="00F32D92"/>
    <w:rPr>
      <w:color w:val="0000FF" w:themeColor="hyperlink"/>
      <w:u w:val="single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F32D92"/>
    <w:pPr>
      <w:widowControl w:val="0"/>
      <w:suppressAutoHyphens/>
      <w:autoSpaceDN w:val="0"/>
      <w:spacing w:after="120" w:line="48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F32D92"/>
    <w:rPr>
      <w:rFonts w:ascii="Times New Roman" w:eastAsia="Times New Roman" w:hAnsi="Times New Roman" w:cs="Times New Roman"/>
      <w:kern w:val="3"/>
      <w:sz w:val="20"/>
      <w:szCs w:val="20"/>
    </w:rPr>
  </w:style>
  <w:style w:type="character" w:customStyle="1" w:styleId="footnote">
    <w:name w:val="footnote"/>
    <w:basedOn w:val="Domylnaczcionkaakapitu"/>
    <w:rsid w:val="00F32D92"/>
  </w:style>
  <w:style w:type="paragraph" w:customStyle="1" w:styleId="mainpub">
    <w:name w:val="mainpub"/>
    <w:basedOn w:val="Normalny"/>
    <w:rsid w:val="00F32D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390939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Tabela-Siatka">
    <w:name w:val="Table Grid"/>
    <w:basedOn w:val="Standardowy"/>
    <w:uiPriority w:val="39"/>
    <w:rsid w:val="00E869C3"/>
    <w:pPr>
      <w:spacing w:after="0" w:line="240" w:lineRule="auto"/>
    </w:pPr>
    <w:rPr>
      <w:rFonts w:eastAsiaTheme="minorHAnsi"/>
      <w:kern w:val="2"/>
      <w:sz w:val="24"/>
      <w:szCs w:val="24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334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7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ulsoksymetr-sklep.pl/pulsoksymetr-dla-niemowlat-z-zestawem-czujnikow-jednorazowych-p-98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3554D5-708E-4075-8EAB-1C27708003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9</Pages>
  <Words>1116</Words>
  <Characters>6697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Arek</dc:creator>
  <cp:lastModifiedBy>Urszula Miksiewicz</cp:lastModifiedBy>
  <cp:revision>13</cp:revision>
  <cp:lastPrinted>2026-02-12T10:35:00Z</cp:lastPrinted>
  <dcterms:created xsi:type="dcterms:W3CDTF">2026-02-26T09:40:00Z</dcterms:created>
  <dcterms:modified xsi:type="dcterms:W3CDTF">2026-04-02T11:19:00Z</dcterms:modified>
</cp:coreProperties>
</file>